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2943" w:rsidRPr="00B02943" w:rsidRDefault="00B02943" w:rsidP="00B02943">
      <w:pPr>
        <w:jc w:val="center"/>
        <w:rPr>
          <w:rFonts w:ascii="Times New Roman" w:hAnsi="Times New Roman" w:cs="Times New Roman"/>
          <w:sz w:val="28"/>
          <w:szCs w:val="28"/>
        </w:rPr>
      </w:pPr>
      <w:r w:rsidRPr="00B02943">
        <w:rPr>
          <w:rFonts w:ascii="Times New Roman" w:hAnsi="Times New Roman" w:cs="Times New Roman"/>
          <w:sz w:val="28"/>
          <w:szCs w:val="28"/>
        </w:rPr>
        <w:t>Заключение</w:t>
      </w:r>
    </w:p>
    <w:p w:rsidR="00B02943" w:rsidRPr="00B02943" w:rsidRDefault="00B02943" w:rsidP="00B02943">
      <w:pPr>
        <w:jc w:val="center"/>
        <w:rPr>
          <w:rFonts w:ascii="Times New Roman" w:hAnsi="Times New Roman" w:cs="Times New Roman"/>
          <w:sz w:val="28"/>
          <w:szCs w:val="28"/>
        </w:rPr>
      </w:pPr>
      <w:r w:rsidRPr="00B02943">
        <w:rPr>
          <w:rFonts w:ascii="Times New Roman" w:hAnsi="Times New Roman" w:cs="Times New Roman"/>
          <w:sz w:val="28"/>
          <w:szCs w:val="28"/>
        </w:rPr>
        <w:t>по результатам антикоррупционной экспертизы</w:t>
      </w:r>
    </w:p>
    <w:p w:rsidR="00B02943" w:rsidRPr="00B02943" w:rsidRDefault="00B02943" w:rsidP="00B02943">
      <w:pPr>
        <w:jc w:val="center"/>
        <w:rPr>
          <w:rFonts w:ascii="Times New Roman" w:hAnsi="Times New Roman" w:cs="Times New Roman"/>
          <w:sz w:val="28"/>
          <w:szCs w:val="28"/>
        </w:rPr>
      </w:pPr>
      <w:r w:rsidRPr="00B02943">
        <w:rPr>
          <w:rFonts w:ascii="Times New Roman" w:hAnsi="Times New Roman" w:cs="Times New Roman"/>
          <w:sz w:val="28"/>
          <w:szCs w:val="28"/>
        </w:rPr>
        <w:t>об отсу</w:t>
      </w:r>
      <w:r w:rsidR="00E010AB">
        <w:rPr>
          <w:rFonts w:ascii="Times New Roman" w:hAnsi="Times New Roman" w:cs="Times New Roman"/>
          <w:sz w:val="28"/>
          <w:szCs w:val="28"/>
        </w:rPr>
        <w:t>тствии коррупциогенных факторов</w:t>
      </w:r>
    </w:p>
    <w:p w:rsidR="00B02943" w:rsidRPr="00B02943" w:rsidRDefault="00B02943" w:rsidP="00B0294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="00C2205A">
        <w:rPr>
          <w:rFonts w:ascii="Times New Roman" w:hAnsi="Times New Roman" w:cs="Times New Roman"/>
          <w:sz w:val="28"/>
          <w:szCs w:val="28"/>
        </w:rPr>
        <w:t>35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E010AB"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      </w:t>
      </w:r>
      <w:r w:rsidR="003E0E06">
        <w:rPr>
          <w:rFonts w:ascii="Times New Roman" w:hAnsi="Times New Roman" w:cs="Times New Roman"/>
          <w:sz w:val="28"/>
          <w:szCs w:val="28"/>
        </w:rPr>
        <w:t xml:space="preserve">        </w:t>
      </w:r>
      <w:r w:rsidR="00C2205A">
        <w:rPr>
          <w:rFonts w:ascii="Times New Roman" w:hAnsi="Times New Roman" w:cs="Times New Roman"/>
          <w:sz w:val="28"/>
          <w:szCs w:val="28"/>
        </w:rPr>
        <w:t>06.09.2016</w:t>
      </w:r>
    </w:p>
    <w:p w:rsidR="00B02943" w:rsidRPr="00B02943" w:rsidRDefault="00B02943" w:rsidP="00B02943">
      <w:pPr>
        <w:jc w:val="center"/>
        <w:rPr>
          <w:rFonts w:ascii="Times New Roman" w:hAnsi="Times New Roman" w:cs="Times New Roman"/>
          <w:sz w:val="28"/>
          <w:szCs w:val="28"/>
        </w:rPr>
      </w:pPr>
      <w:r w:rsidRPr="00B02943">
        <w:rPr>
          <w:rFonts w:ascii="Times New Roman" w:hAnsi="Times New Roman" w:cs="Times New Roman"/>
          <w:sz w:val="28"/>
          <w:szCs w:val="28"/>
        </w:rPr>
        <w:t>I. Вводная часть</w:t>
      </w:r>
    </w:p>
    <w:p w:rsidR="005A2E6C" w:rsidRPr="005A2E6C" w:rsidRDefault="00B02943" w:rsidP="005A2E6C">
      <w:pPr>
        <w:jc w:val="both"/>
        <w:rPr>
          <w:rFonts w:ascii="Times New Roman" w:hAnsi="Times New Roman" w:cs="Times New Roman"/>
          <w:sz w:val="28"/>
        </w:rPr>
      </w:pPr>
      <w:r w:rsidRPr="00B02943">
        <w:rPr>
          <w:rFonts w:ascii="Times New Roman" w:hAnsi="Times New Roman" w:cs="Times New Roman"/>
          <w:sz w:val="28"/>
          <w:szCs w:val="28"/>
        </w:rPr>
        <w:tab/>
      </w:r>
      <w:r w:rsidRPr="00C22BE8">
        <w:rPr>
          <w:rFonts w:ascii="Times New Roman" w:hAnsi="Times New Roman" w:cs="Times New Roman"/>
          <w:sz w:val="28"/>
          <w:szCs w:val="28"/>
        </w:rPr>
        <w:t>Настоящее заключение подготовлено по результатам анти</w:t>
      </w:r>
      <w:r w:rsidR="00C2205A">
        <w:rPr>
          <w:rFonts w:ascii="Times New Roman" w:hAnsi="Times New Roman" w:cs="Times New Roman"/>
          <w:sz w:val="28"/>
          <w:szCs w:val="28"/>
        </w:rPr>
        <w:t xml:space="preserve">коррупционной экспертизы </w:t>
      </w:r>
      <w:r w:rsidRPr="00C22BE8">
        <w:rPr>
          <w:rFonts w:ascii="Times New Roman" w:hAnsi="Times New Roman" w:cs="Times New Roman"/>
          <w:sz w:val="28"/>
          <w:szCs w:val="28"/>
        </w:rPr>
        <w:t xml:space="preserve"> нормативного правового акта </w:t>
      </w:r>
      <w:r w:rsidR="00930875">
        <w:rPr>
          <w:rFonts w:ascii="Times New Roman" w:hAnsi="Times New Roman" w:cs="Times New Roman"/>
          <w:sz w:val="28"/>
          <w:szCs w:val="28"/>
        </w:rPr>
        <w:t>"</w:t>
      </w:r>
      <w:r w:rsidR="005A2E6C" w:rsidRPr="005A2E6C">
        <w:rPr>
          <w:rFonts w:ascii="Times New Roman" w:hAnsi="Times New Roman" w:cs="Times New Roman"/>
          <w:sz w:val="28"/>
        </w:rPr>
        <w:t>О внесении изменений в постановление администрации сельского поселения  Русскинская от 12.12.2012  № 127«Об установлении учетной нормы и нормы предоставления жилых помещений по договорам социального найма»</w:t>
      </w:r>
    </w:p>
    <w:p w:rsidR="00B02943" w:rsidRPr="00B02943" w:rsidRDefault="00B02943" w:rsidP="00A61A87">
      <w:pPr>
        <w:jc w:val="both"/>
        <w:rPr>
          <w:rFonts w:ascii="Times New Roman" w:hAnsi="Times New Roman" w:cs="Times New Roman"/>
          <w:sz w:val="28"/>
          <w:szCs w:val="28"/>
        </w:rPr>
      </w:pPr>
      <w:r w:rsidRPr="00B02943">
        <w:rPr>
          <w:rFonts w:ascii="Times New Roman" w:hAnsi="Times New Roman" w:cs="Times New Roman"/>
          <w:sz w:val="28"/>
          <w:szCs w:val="28"/>
        </w:rPr>
        <w:t>Исполните</w:t>
      </w:r>
      <w:r w:rsidR="00817C04">
        <w:rPr>
          <w:rFonts w:ascii="Times New Roman" w:hAnsi="Times New Roman" w:cs="Times New Roman"/>
          <w:sz w:val="28"/>
          <w:szCs w:val="28"/>
        </w:rPr>
        <w:t xml:space="preserve">ль </w:t>
      </w:r>
      <w:r w:rsidRPr="00B02943">
        <w:rPr>
          <w:rFonts w:ascii="Times New Roman" w:hAnsi="Times New Roman" w:cs="Times New Roman"/>
          <w:sz w:val="28"/>
          <w:szCs w:val="28"/>
        </w:rPr>
        <w:t>прое</w:t>
      </w:r>
      <w:r w:rsidR="00817C04">
        <w:rPr>
          <w:rFonts w:ascii="Times New Roman" w:hAnsi="Times New Roman" w:cs="Times New Roman"/>
          <w:sz w:val="28"/>
          <w:szCs w:val="28"/>
        </w:rPr>
        <w:t>кта нормативного правового акта</w:t>
      </w:r>
      <w:r w:rsidRPr="00B02943">
        <w:rPr>
          <w:rFonts w:ascii="Times New Roman" w:hAnsi="Times New Roman" w:cs="Times New Roman"/>
          <w:sz w:val="28"/>
          <w:szCs w:val="28"/>
        </w:rPr>
        <w:t xml:space="preserve"> (Ф.</w:t>
      </w:r>
      <w:r>
        <w:rPr>
          <w:rFonts w:ascii="Times New Roman" w:hAnsi="Times New Roman" w:cs="Times New Roman"/>
          <w:sz w:val="28"/>
          <w:szCs w:val="28"/>
        </w:rPr>
        <w:t xml:space="preserve">И.О., должность, телефон) </w:t>
      </w:r>
      <w:r w:rsidR="00A61A87">
        <w:rPr>
          <w:rFonts w:ascii="Times New Roman" w:hAnsi="Times New Roman" w:cs="Times New Roman"/>
          <w:sz w:val="28"/>
          <w:szCs w:val="28"/>
        </w:rPr>
        <w:t>Дегтярёва Юлия Павловна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A61A87">
        <w:rPr>
          <w:rFonts w:ascii="Times New Roman" w:hAnsi="Times New Roman" w:cs="Times New Roman"/>
          <w:sz w:val="28"/>
          <w:szCs w:val="28"/>
        </w:rPr>
        <w:t>юрист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администрации, 8(3462) 737-</w:t>
      </w:r>
      <w:r w:rsidR="005A0EF9">
        <w:rPr>
          <w:rFonts w:ascii="Times New Roman" w:hAnsi="Times New Roman" w:cs="Times New Roman"/>
          <w:sz w:val="28"/>
          <w:szCs w:val="28"/>
        </w:rPr>
        <w:t>0</w:t>
      </w:r>
      <w:r w:rsidR="00A61A87">
        <w:rPr>
          <w:rFonts w:ascii="Times New Roman" w:hAnsi="Times New Roman" w:cs="Times New Roman"/>
          <w:sz w:val="28"/>
          <w:szCs w:val="28"/>
        </w:rPr>
        <w:t>35</w:t>
      </w:r>
      <w:r w:rsidRPr="00B02943">
        <w:rPr>
          <w:rFonts w:ascii="Times New Roman" w:hAnsi="Times New Roman" w:cs="Times New Roman"/>
          <w:sz w:val="28"/>
          <w:szCs w:val="28"/>
        </w:rPr>
        <w:t>.</w:t>
      </w:r>
    </w:p>
    <w:p w:rsidR="00B02943" w:rsidRPr="00B02943" w:rsidRDefault="00B02943" w:rsidP="00B02943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02943">
        <w:rPr>
          <w:rFonts w:ascii="Times New Roman" w:hAnsi="Times New Roman" w:cs="Times New Roman"/>
          <w:sz w:val="28"/>
          <w:szCs w:val="28"/>
        </w:rPr>
        <w:t>Антикоррупционная</w:t>
      </w:r>
      <w:proofErr w:type="spellEnd"/>
      <w:r w:rsidRPr="00B02943">
        <w:rPr>
          <w:rFonts w:ascii="Times New Roman" w:hAnsi="Times New Roman" w:cs="Times New Roman"/>
          <w:sz w:val="28"/>
          <w:szCs w:val="28"/>
        </w:rPr>
        <w:t xml:space="preserve"> экспертиза проведена (Ф.И.О., долж</w:t>
      </w:r>
      <w:r w:rsidR="00E010AB">
        <w:rPr>
          <w:rFonts w:ascii="Times New Roman" w:hAnsi="Times New Roman" w:cs="Times New Roman"/>
          <w:sz w:val="28"/>
          <w:szCs w:val="28"/>
        </w:rPr>
        <w:t>ность, телефон эксперта)  Кузнецовой Еленой Анатольевной, заместителем главы сельского поселения, 8(3462) 737-967</w:t>
      </w:r>
      <w:r w:rsidR="00D65CD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A61A87">
        <w:rPr>
          <w:rFonts w:ascii="Times New Roman" w:hAnsi="Times New Roman" w:cs="Times New Roman"/>
          <w:sz w:val="28"/>
          <w:szCs w:val="28"/>
        </w:rPr>
        <w:t>Едрашко</w:t>
      </w:r>
      <w:proofErr w:type="spellEnd"/>
      <w:r w:rsidR="00A61A87">
        <w:rPr>
          <w:rFonts w:ascii="Times New Roman" w:hAnsi="Times New Roman" w:cs="Times New Roman"/>
          <w:sz w:val="28"/>
          <w:szCs w:val="28"/>
        </w:rPr>
        <w:t xml:space="preserve"> Зоей </w:t>
      </w:r>
      <w:proofErr w:type="spellStart"/>
      <w:r w:rsidR="00A61A87">
        <w:rPr>
          <w:rFonts w:ascii="Times New Roman" w:hAnsi="Times New Roman" w:cs="Times New Roman"/>
          <w:sz w:val="28"/>
          <w:szCs w:val="28"/>
        </w:rPr>
        <w:t>Рафитовной</w:t>
      </w:r>
      <w:proofErr w:type="spellEnd"/>
      <w:r w:rsidR="00D65CD7">
        <w:rPr>
          <w:rFonts w:ascii="Times New Roman" w:hAnsi="Times New Roman" w:cs="Times New Roman"/>
          <w:sz w:val="28"/>
          <w:szCs w:val="28"/>
        </w:rPr>
        <w:t xml:space="preserve">, </w:t>
      </w:r>
      <w:r w:rsidR="00A61A87">
        <w:rPr>
          <w:rFonts w:ascii="Times New Roman" w:hAnsi="Times New Roman" w:cs="Times New Roman"/>
          <w:sz w:val="28"/>
          <w:szCs w:val="28"/>
        </w:rPr>
        <w:t>ведущим специалистом</w:t>
      </w:r>
      <w:r w:rsidR="001E73B7">
        <w:rPr>
          <w:rFonts w:ascii="Times New Roman" w:hAnsi="Times New Roman" w:cs="Times New Roman"/>
          <w:sz w:val="28"/>
          <w:szCs w:val="28"/>
        </w:rPr>
        <w:t xml:space="preserve"> </w:t>
      </w:r>
      <w:r w:rsidR="005A0EF9">
        <w:rPr>
          <w:rFonts w:ascii="Times New Roman" w:hAnsi="Times New Roman" w:cs="Times New Roman"/>
          <w:sz w:val="28"/>
          <w:szCs w:val="28"/>
        </w:rPr>
        <w:t>администрации, 8 (3462) 737-</w:t>
      </w:r>
      <w:r w:rsidR="00A61A87">
        <w:rPr>
          <w:rFonts w:ascii="Times New Roman" w:hAnsi="Times New Roman" w:cs="Times New Roman"/>
          <w:sz w:val="28"/>
          <w:szCs w:val="28"/>
        </w:rPr>
        <w:t>143</w:t>
      </w:r>
    </w:p>
    <w:p w:rsidR="00B02943" w:rsidRPr="00B02943" w:rsidRDefault="00B02943" w:rsidP="00B02943">
      <w:pPr>
        <w:jc w:val="both"/>
        <w:rPr>
          <w:rFonts w:ascii="Times New Roman" w:hAnsi="Times New Roman" w:cs="Times New Roman"/>
          <w:sz w:val="28"/>
          <w:szCs w:val="28"/>
        </w:rPr>
      </w:pPr>
      <w:r w:rsidRPr="00B02943">
        <w:rPr>
          <w:rFonts w:ascii="Times New Roman" w:hAnsi="Times New Roman" w:cs="Times New Roman"/>
          <w:sz w:val="28"/>
          <w:szCs w:val="28"/>
        </w:rPr>
        <w:tab/>
        <w:t>В процессе антикоррупционной экспертизы применены положения Методики проведения антикоррупционной экспертизы нормативных правовых актов и проектов нормативных правовых актов, утверждённой Постановлением Правительства Российской Федерации от 26.02.2010 № 96 «Об антикоррупционной экспертизе нормативных правовых актов и проектов нормативных правовых актов» (далее - методика), а также положения</w:t>
      </w:r>
      <w:r w:rsidR="00E010AB">
        <w:rPr>
          <w:rFonts w:ascii="Times New Roman" w:hAnsi="Times New Roman" w:cs="Times New Roman"/>
          <w:sz w:val="28"/>
          <w:szCs w:val="28"/>
        </w:rPr>
        <w:t xml:space="preserve"> </w:t>
      </w:r>
      <w:r w:rsidRPr="00B02943">
        <w:rPr>
          <w:rFonts w:ascii="Times New Roman" w:hAnsi="Times New Roman" w:cs="Times New Roman"/>
          <w:sz w:val="28"/>
          <w:szCs w:val="28"/>
        </w:rPr>
        <w:t>устав</w:t>
      </w:r>
      <w:r w:rsidR="00E010AB">
        <w:rPr>
          <w:rFonts w:ascii="Times New Roman" w:hAnsi="Times New Roman" w:cs="Times New Roman"/>
          <w:sz w:val="28"/>
          <w:szCs w:val="28"/>
        </w:rPr>
        <w:t>а</w:t>
      </w:r>
      <w:r w:rsidRPr="00B02943">
        <w:rPr>
          <w:rFonts w:ascii="Times New Roman" w:hAnsi="Times New Roman" w:cs="Times New Roman"/>
          <w:sz w:val="28"/>
          <w:szCs w:val="28"/>
        </w:rPr>
        <w:t xml:space="preserve"> </w:t>
      </w:r>
      <w:r w:rsidR="00E010AB">
        <w:rPr>
          <w:rFonts w:ascii="Times New Roman" w:hAnsi="Times New Roman" w:cs="Times New Roman"/>
          <w:sz w:val="28"/>
          <w:szCs w:val="28"/>
        </w:rPr>
        <w:t>муниципального образования сельского поселения Русскинская.</w:t>
      </w:r>
    </w:p>
    <w:p w:rsidR="00B02943" w:rsidRPr="00B02943" w:rsidRDefault="00B02943" w:rsidP="00B02943">
      <w:pPr>
        <w:jc w:val="center"/>
        <w:rPr>
          <w:rFonts w:ascii="Times New Roman" w:hAnsi="Times New Roman" w:cs="Times New Roman"/>
          <w:sz w:val="28"/>
          <w:szCs w:val="28"/>
        </w:rPr>
      </w:pPr>
      <w:r w:rsidRPr="00B02943">
        <w:rPr>
          <w:rFonts w:ascii="Times New Roman" w:hAnsi="Times New Roman" w:cs="Times New Roman"/>
          <w:sz w:val="28"/>
          <w:szCs w:val="28"/>
        </w:rPr>
        <w:t>II. Выводы</w:t>
      </w:r>
    </w:p>
    <w:p w:rsidR="00B02943" w:rsidRPr="00B02943" w:rsidRDefault="00B02943" w:rsidP="00B02943">
      <w:pPr>
        <w:jc w:val="both"/>
        <w:rPr>
          <w:rFonts w:ascii="Times New Roman" w:hAnsi="Times New Roman" w:cs="Times New Roman"/>
          <w:sz w:val="28"/>
          <w:szCs w:val="28"/>
        </w:rPr>
      </w:pPr>
      <w:r w:rsidRPr="00B02943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B02943">
        <w:rPr>
          <w:rFonts w:ascii="Times New Roman" w:hAnsi="Times New Roman" w:cs="Times New Roman"/>
          <w:sz w:val="28"/>
          <w:szCs w:val="28"/>
        </w:rPr>
        <w:t>Коррупциогенные</w:t>
      </w:r>
      <w:proofErr w:type="spellEnd"/>
      <w:r w:rsidRPr="00B02943">
        <w:rPr>
          <w:rFonts w:ascii="Times New Roman" w:hAnsi="Times New Roman" w:cs="Times New Roman"/>
          <w:sz w:val="28"/>
          <w:szCs w:val="28"/>
        </w:rPr>
        <w:t xml:space="preserve"> факторы, устанавливающие для </w:t>
      </w:r>
      <w:proofErr w:type="spellStart"/>
      <w:r w:rsidRPr="00B02943">
        <w:rPr>
          <w:rFonts w:ascii="Times New Roman" w:hAnsi="Times New Roman" w:cs="Times New Roman"/>
          <w:sz w:val="28"/>
          <w:szCs w:val="28"/>
        </w:rPr>
        <w:t>правоприменителя</w:t>
      </w:r>
      <w:proofErr w:type="spellEnd"/>
      <w:r w:rsidRPr="00B02943">
        <w:rPr>
          <w:rFonts w:ascii="Times New Roman" w:hAnsi="Times New Roman" w:cs="Times New Roman"/>
          <w:sz w:val="28"/>
          <w:szCs w:val="28"/>
        </w:rPr>
        <w:t xml:space="preserve"> необоснованно широкие пределы усмотрения или возможность необоснованного применения исключений из общих правил, а также содержащие неопределенные, трудновыполнимые и (или) обременительные требования к гражданам и организациям в нормативном правовом акте (проекте нормативного правового акта) не выявлены.</w:t>
      </w:r>
    </w:p>
    <w:p w:rsidR="0090703F" w:rsidRDefault="00B02943">
      <w:r w:rsidRPr="00E010AB">
        <w:rPr>
          <w:rFonts w:ascii="Times New Roman" w:hAnsi="Times New Roman" w:cs="Times New Roman"/>
          <w:sz w:val="24"/>
          <w:szCs w:val="24"/>
        </w:rPr>
        <w:t>Подпись эксперта ________________________________________________ (Ф.И.О., должность)</w:t>
      </w:r>
    </w:p>
    <w:sectPr w:rsidR="0090703F" w:rsidSect="00E010AB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B02943"/>
    <w:rsid w:val="000512F6"/>
    <w:rsid w:val="000F046B"/>
    <w:rsid w:val="00102318"/>
    <w:rsid w:val="001E73B7"/>
    <w:rsid w:val="002609C7"/>
    <w:rsid w:val="003E0E06"/>
    <w:rsid w:val="00523D55"/>
    <w:rsid w:val="005A0EF9"/>
    <w:rsid w:val="005A2185"/>
    <w:rsid w:val="005A2E6C"/>
    <w:rsid w:val="00682EC6"/>
    <w:rsid w:val="00714AAE"/>
    <w:rsid w:val="007160B4"/>
    <w:rsid w:val="00766191"/>
    <w:rsid w:val="007A6FF3"/>
    <w:rsid w:val="00817C04"/>
    <w:rsid w:val="008E7194"/>
    <w:rsid w:val="0090703F"/>
    <w:rsid w:val="00930875"/>
    <w:rsid w:val="00932EDF"/>
    <w:rsid w:val="009420C8"/>
    <w:rsid w:val="00956056"/>
    <w:rsid w:val="00973D19"/>
    <w:rsid w:val="009759E6"/>
    <w:rsid w:val="00976BB5"/>
    <w:rsid w:val="009E2E84"/>
    <w:rsid w:val="00A61A87"/>
    <w:rsid w:val="00A8455E"/>
    <w:rsid w:val="00A92CA8"/>
    <w:rsid w:val="00AD7E0A"/>
    <w:rsid w:val="00B02943"/>
    <w:rsid w:val="00B15079"/>
    <w:rsid w:val="00B167A5"/>
    <w:rsid w:val="00B64EDC"/>
    <w:rsid w:val="00B918ED"/>
    <w:rsid w:val="00C2205A"/>
    <w:rsid w:val="00C22BE8"/>
    <w:rsid w:val="00C63141"/>
    <w:rsid w:val="00CE574D"/>
    <w:rsid w:val="00D1106A"/>
    <w:rsid w:val="00D42211"/>
    <w:rsid w:val="00D65CD7"/>
    <w:rsid w:val="00DD1849"/>
    <w:rsid w:val="00DD318C"/>
    <w:rsid w:val="00E010AB"/>
    <w:rsid w:val="00E06672"/>
    <w:rsid w:val="00E65B9F"/>
    <w:rsid w:val="00EC64CB"/>
    <w:rsid w:val="00F0071E"/>
    <w:rsid w:val="00FE53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57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C22BE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character" w:customStyle="1" w:styleId="ConsPlusNormal">
    <w:name w:val="ConsPlusNormal Знак"/>
    <w:link w:val="ConsPlusNormal0"/>
    <w:locked/>
    <w:rsid w:val="00817C04"/>
    <w:rPr>
      <w:rFonts w:ascii="Arial" w:hAnsi="Arial" w:cs="Arial"/>
    </w:rPr>
  </w:style>
  <w:style w:type="paragraph" w:customStyle="1" w:styleId="ConsPlusNormal0">
    <w:name w:val="ConsPlusNormal"/>
    <w:link w:val="ConsPlusNormal"/>
    <w:rsid w:val="00817C0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59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1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2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9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91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270</Words>
  <Characters>1539</Characters>
  <Application>Microsoft Office Word</Application>
  <DocSecurity>0</DocSecurity>
  <Lines>12</Lines>
  <Paragraphs>3</Paragraphs>
  <ScaleCrop>false</ScaleCrop>
  <Company/>
  <LinksUpToDate>false</LinksUpToDate>
  <CharactersWithSpaces>1806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35</cp:revision>
  <dcterms:created xsi:type="dcterms:W3CDTF">2016-09-03T08:26:00Z</dcterms:created>
  <dcterms:modified xsi:type="dcterms:W3CDTF">2016-09-14T10:43:00Z</dcterms:modified>
</cp:coreProperties>
</file>