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</w:t>
      </w:r>
      <w:bookmarkStart w:id="0" w:name="_GoBack"/>
      <w:bookmarkEnd w:id="0"/>
      <w:r>
        <w:rPr>
          <w:rFonts w:ascii="Times NR Cyr MT" w:hAnsi="Times NR Cyr MT"/>
          <w:b/>
          <w:bCs/>
        </w:rPr>
        <w:t>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8A47B9" w:rsidRDefault="00832F7F" w:rsidP="00832F7F">
      <w:pPr>
        <w:rPr>
          <w:b/>
        </w:rPr>
      </w:pPr>
    </w:p>
    <w:p w:rsidR="00832F7F" w:rsidRPr="008A47B9" w:rsidRDefault="00A6122F" w:rsidP="00832F7F">
      <w:pPr>
        <w:autoSpaceDE w:val="0"/>
        <w:autoSpaceDN w:val="0"/>
        <w:adjustRightInd w:val="0"/>
        <w:jc w:val="both"/>
      </w:pPr>
      <w:r w:rsidRPr="008A47B9">
        <w:t>«</w:t>
      </w:r>
      <w:r w:rsidR="008A47B9">
        <w:t xml:space="preserve"> 02</w:t>
      </w:r>
      <w:r w:rsidR="00832F7F" w:rsidRPr="008A47B9">
        <w:t xml:space="preserve"> » </w:t>
      </w:r>
      <w:r w:rsidR="008A47B9">
        <w:t xml:space="preserve">октября </w:t>
      </w:r>
      <w:r w:rsidRPr="008A47B9">
        <w:t>2013 года</w:t>
      </w:r>
      <w:r w:rsidRPr="008A47B9">
        <w:tab/>
      </w:r>
      <w:r w:rsidRPr="008A47B9">
        <w:tab/>
      </w:r>
      <w:r w:rsidRPr="008A47B9">
        <w:tab/>
      </w:r>
      <w:r w:rsidRPr="008A47B9">
        <w:tab/>
      </w:r>
      <w:r w:rsidRPr="008A47B9">
        <w:tab/>
      </w:r>
      <w:r w:rsidRPr="008A47B9">
        <w:tab/>
      </w:r>
      <w:r w:rsidRPr="008A47B9">
        <w:tab/>
      </w:r>
      <w:r w:rsidRPr="008A47B9">
        <w:tab/>
      </w:r>
      <w:r w:rsidR="008A47B9">
        <w:tab/>
      </w:r>
      <w:r w:rsidRPr="008A47B9">
        <w:tab/>
        <w:t xml:space="preserve">№ </w:t>
      </w:r>
      <w:r w:rsidR="008A47B9" w:rsidRPr="008A47B9">
        <w:t>4</w:t>
      </w:r>
    </w:p>
    <w:p w:rsidR="00832F7F" w:rsidRPr="008A47B9" w:rsidRDefault="00832F7F" w:rsidP="00832F7F">
      <w:pPr>
        <w:ind w:firstLine="180"/>
      </w:pPr>
      <w:r w:rsidRPr="008A47B9">
        <w:t>д. Русскинская</w:t>
      </w:r>
    </w:p>
    <w:p w:rsidR="00832F7F" w:rsidRPr="008A47B9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8D2E75" w:rsidRDefault="00832F7F" w:rsidP="008D2E75">
      <w:pPr>
        <w:jc w:val="both"/>
        <w:rPr>
          <w:sz w:val="28"/>
          <w:szCs w:val="28"/>
        </w:rPr>
      </w:pPr>
      <w:r w:rsidRPr="00CD0F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8D2E75">
        <w:rPr>
          <w:sz w:val="28"/>
          <w:szCs w:val="28"/>
        </w:rPr>
        <w:t xml:space="preserve">проведении месячника </w:t>
      </w:r>
      <w:proofErr w:type="gramStart"/>
      <w:r w:rsidR="008D2E75">
        <w:rPr>
          <w:sz w:val="28"/>
          <w:szCs w:val="28"/>
        </w:rPr>
        <w:t>пожарной</w:t>
      </w:r>
      <w:proofErr w:type="gramEnd"/>
      <w:r w:rsidR="008D2E75">
        <w:rPr>
          <w:sz w:val="28"/>
          <w:szCs w:val="28"/>
        </w:rPr>
        <w:t xml:space="preserve"> </w:t>
      </w:r>
    </w:p>
    <w:p w:rsidR="00A6122F" w:rsidRDefault="008D2E75" w:rsidP="008D2E75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в жилищном фонде</w:t>
      </w:r>
    </w:p>
    <w:p w:rsidR="008D2E75" w:rsidRPr="00CD0F6A" w:rsidRDefault="008D2E75" w:rsidP="008D2E7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Русскинская</w:t>
      </w:r>
    </w:p>
    <w:p w:rsidR="00832F7F" w:rsidRPr="00326F91" w:rsidRDefault="00832F7F" w:rsidP="00832F7F">
      <w:pPr>
        <w:jc w:val="both"/>
        <w:rPr>
          <w:sz w:val="28"/>
          <w:szCs w:val="28"/>
        </w:rPr>
      </w:pPr>
    </w:p>
    <w:p w:rsidR="003C2949" w:rsidRDefault="008D2E75" w:rsidP="008D2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Плана основных мероприятий муниципального образования сельское поселение Русскинская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</w:t>
      </w:r>
      <w:r w:rsidR="00A6122F">
        <w:rPr>
          <w:sz w:val="28"/>
          <w:szCs w:val="28"/>
        </w:rPr>
        <w:t>:</w:t>
      </w:r>
    </w:p>
    <w:p w:rsidR="008D2E75" w:rsidRDefault="008D2E75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месячника пожарной безопасности в жилищном фонде сельского поселения Русскинская с</w:t>
      </w:r>
      <w:r w:rsidR="008A47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F4DFB">
        <w:rPr>
          <w:sz w:val="28"/>
          <w:szCs w:val="28"/>
        </w:rPr>
        <w:t>0</w:t>
      </w:r>
      <w:r w:rsidR="008A47B9">
        <w:rPr>
          <w:sz w:val="28"/>
          <w:szCs w:val="28"/>
        </w:rPr>
        <w:t>2 октября по 0</w:t>
      </w:r>
      <w:r w:rsidR="00DF4DFB">
        <w:rPr>
          <w:sz w:val="28"/>
          <w:szCs w:val="28"/>
        </w:rPr>
        <w:t xml:space="preserve">1 </w:t>
      </w:r>
      <w:r w:rsidR="008A47B9">
        <w:rPr>
          <w:sz w:val="28"/>
          <w:szCs w:val="28"/>
        </w:rPr>
        <w:t>ноября</w:t>
      </w:r>
      <w:r w:rsidR="00DF4DFB">
        <w:rPr>
          <w:sz w:val="28"/>
          <w:szCs w:val="28"/>
        </w:rPr>
        <w:t xml:space="preserve"> 2013 года.</w:t>
      </w:r>
    </w:p>
    <w:p w:rsidR="00DF4DFB" w:rsidRDefault="00DF4DFB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проведения месячника пожарной безопасности в жилищном фонде сельского поселения Русскинская с</w:t>
      </w:r>
      <w:r w:rsidR="008A47B9">
        <w:rPr>
          <w:sz w:val="28"/>
          <w:szCs w:val="28"/>
        </w:rPr>
        <w:t>о</w:t>
      </w:r>
      <w:r>
        <w:rPr>
          <w:sz w:val="28"/>
          <w:szCs w:val="28"/>
        </w:rPr>
        <w:t xml:space="preserve"> 0</w:t>
      </w:r>
      <w:r w:rsidR="008A47B9">
        <w:rPr>
          <w:sz w:val="28"/>
          <w:szCs w:val="28"/>
        </w:rPr>
        <w:t>2 октября по 01 но</w:t>
      </w:r>
      <w:r>
        <w:rPr>
          <w:sz w:val="28"/>
          <w:szCs w:val="28"/>
        </w:rPr>
        <w:t>ября 2013 года, согласно приложению к настоящему постановлению.</w:t>
      </w:r>
    </w:p>
    <w:p w:rsidR="00DF4DFB" w:rsidRDefault="00DF4DFB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сельское поселение Русскинская. </w:t>
      </w:r>
    </w:p>
    <w:p w:rsidR="003C2949" w:rsidRPr="003C2949" w:rsidRDefault="003C2949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3C2949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выполнением </w:t>
      </w:r>
      <w:r w:rsidRPr="003C294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E1262E">
        <w:rPr>
          <w:sz w:val="28"/>
          <w:szCs w:val="28"/>
        </w:rPr>
        <w:t>Сытов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F7F" w:rsidRDefault="00832F7F" w:rsidP="00832F7F">
      <w:pPr>
        <w:jc w:val="both"/>
      </w:pPr>
    </w:p>
    <w:p w:rsidR="00832F7F" w:rsidRDefault="00832F7F" w:rsidP="00832F7F">
      <w:pPr>
        <w:jc w:val="both"/>
      </w:pPr>
    </w:p>
    <w:p w:rsidR="0078269D" w:rsidRDefault="0078269D" w:rsidP="00DF4DFB">
      <w:pPr>
        <w:keepNext/>
        <w:keepLines/>
        <w:ind w:firstLine="709"/>
        <w:sectPr w:rsidR="0078269D" w:rsidSect="00832F7F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DF4DFB" w:rsidRPr="00DF4DFB" w:rsidRDefault="0078269D" w:rsidP="00985851">
      <w:pPr>
        <w:keepNext/>
        <w:keepLines/>
        <w:ind w:left="1062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DF4DFB" w:rsidRPr="00DF4DFB" w:rsidRDefault="00DF4DFB" w:rsidP="00DF4DFB">
      <w:pPr>
        <w:keepNext/>
        <w:keepLines/>
        <w:ind w:firstLine="709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Pr="00DF4DFB">
        <w:rPr>
          <w:sz w:val="22"/>
          <w:szCs w:val="22"/>
        </w:rPr>
        <w:t>администрации сельского поселения</w:t>
      </w:r>
    </w:p>
    <w:p w:rsidR="00DF4DFB" w:rsidRPr="00DF4DFB" w:rsidRDefault="00DF4DFB" w:rsidP="00DF4DFB">
      <w:pPr>
        <w:keepNext/>
        <w:keepLines/>
        <w:ind w:firstLine="709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Pr="00DF4DFB">
        <w:rPr>
          <w:sz w:val="22"/>
          <w:szCs w:val="22"/>
        </w:rPr>
        <w:t>Русскинская</w:t>
      </w:r>
    </w:p>
    <w:p w:rsidR="00DF4DFB" w:rsidRPr="00DF4DFB" w:rsidRDefault="00DF4DFB" w:rsidP="00DF4DFB">
      <w:pPr>
        <w:jc w:val="both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8A47B9">
        <w:rPr>
          <w:sz w:val="22"/>
          <w:szCs w:val="22"/>
        </w:rPr>
        <w:t>от «02» октября</w:t>
      </w:r>
      <w:r w:rsidRPr="00DF4DFB">
        <w:rPr>
          <w:sz w:val="22"/>
          <w:szCs w:val="22"/>
        </w:rPr>
        <w:t xml:space="preserve"> 2013 года № </w:t>
      </w:r>
      <w:r w:rsidR="008A47B9">
        <w:rPr>
          <w:sz w:val="22"/>
          <w:szCs w:val="22"/>
        </w:rPr>
        <w:t>4</w:t>
      </w:r>
    </w:p>
    <w:p w:rsidR="00985851" w:rsidRDefault="00985851">
      <w:pPr>
        <w:jc w:val="both"/>
        <w:rPr>
          <w:sz w:val="22"/>
          <w:szCs w:val="22"/>
        </w:rPr>
      </w:pPr>
    </w:p>
    <w:p w:rsidR="00985851" w:rsidRDefault="00985851" w:rsidP="00985851">
      <w:pPr>
        <w:jc w:val="center"/>
        <w:rPr>
          <w:sz w:val="22"/>
          <w:szCs w:val="22"/>
        </w:rPr>
      </w:pPr>
    </w:p>
    <w:p w:rsidR="00985851" w:rsidRDefault="00985851" w:rsidP="00985851">
      <w:pPr>
        <w:jc w:val="center"/>
        <w:rPr>
          <w:sz w:val="28"/>
          <w:szCs w:val="28"/>
        </w:rPr>
      </w:pPr>
      <w:r w:rsidRPr="00985851">
        <w:rPr>
          <w:sz w:val="28"/>
          <w:szCs w:val="28"/>
        </w:rPr>
        <w:t xml:space="preserve">План мероприятий проведения месячника пожарной безопасности в жилищном фонде </w:t>
      </w:r>
    </w:p>
    <w:p w:rsidR="00985851" w:rsidRDefault="00985851" w:rsidP="00985851">
      <w:pPr>
        <w:jc w:val="center"/>
        <w:rPr>
          <w:sz w:val="28"/>
          <w:szCs w:val="28"/>
        </w:rPr>
      </w:pPr>
      <w:r w:rsidRPr="00985851">
        <w:rPr>
          <w:sz w:val="28"/>
          <w:szCs w:val="28"/>
        </w:rPr>
        <w:t>сельского поселения Русскинская с</w:t>
      </w:r>
      <w:r w:rsidR="008A47B9">
        <w:rPr>
          <w:sz w:val="28"/>
          <w:szCs w:val="28"/>
        </w:rPr>
        <w:t>о</w:t>
      </w:r>
      <w:r w:rsidRPr="00985851">
        <w:rPr>
          <w:sz w:val="28"/>
          <w:szCs w:val="28"/>
        </w:rPr>
        <w:t xml:space="preserve"> 0</w:t>
      </w:r>
      <w:r w:rsidR="008A47B9">
        <w:rPr>
          <w:sz w:val="28"/>
          <w:szCs w:val="28"/>
        </w:rPr>
        <w:t>2</w:t>
      </w:r>
      <w:r w:rsidRPr="00985851">
        <w:rPr>
          <w:sz w:val="28"/>
          <w:szCs w:val="28"/>
        </w:rPr>
        <w:t xml:space="preserve"> октября по </w:t>
      </w:r>
      <w:r w:rsidR="008A47B9">
        <w:rPr>
          <w:sz w:val="28"/>
          <w:szCs w:val="28"/>
        </w:rPr>
        <w:t>01</w:t>
      </w:r>
      <w:r w:rsidRPr="00985851">
        <w:rPr>
          <w:sz w:val="28"/>
          <w:szCs w:val="28"/>
        </w:rPr>
        <w:t xml:space="preserve"> </w:t>
      </w:r>
      <w:r w:rsidR="008A47B9">
        <w:rPr>
          <w:sz w:val="28"/>
          <w:szCs w:val="28"/>
        </w:rPr>
        <w:t>но</w:t>
      </w:r>
      <w:r w:rsidRPr="00985851">
        <w:rPr>
          <w:sz w:val="28"/>
          <w:szCs w:val="28"/>
        </w:rPr>
        <w:t>ября 2013 года</w:t>
      </w:r>
    </w:p>
    <w:p w:rsidR="00985851" w:rsidRDefault="00985851" w:rsidP="0098585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670"/>
        <w:gridCol w:w="3119"/>
        <w:gridCol w:w="5528"/>
      </w:tblGrid>
      <w:tr w:rsidR="00985851" w:rsidRPr="00542C65" w:rsidTr="0078269D">
        <w:tc>
          <w:tcPr>
            <w:tcW w:w="817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C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2C65">
              <w:rPr>
                <w:sz w:val="24"/>
                <w:szCs w:val="24"/>
              </w:rPr>
              <w:t>/</w:t>
            </w:r>
            <w:proofErr w:type="spellStart"/>
            <w:r w:rsidRPr="00542C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85851" w:rsidRPr="00542C65" w:rsidTr="0078269D">
        <w:tc>
          <w:tcPr>
            <w:tcW w:w="817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5851" w:rsidRPr="00542C65" w:rsidRDefault="00F93BE7" w:rsidP="00F93BE7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Проведение заседания комиссии по предупреждению и ликвидации чрезвычайных ситуаций и обеспечению пожарной безопасности сельского поселения Русскинская (далее по тексту – КЧС и ОПБ сельского поселения Русскинская) по данной тематике</w:t>
            </w:r>
          </w:p>
        </w:tc>
        <w:tc>
          <w:tcPr>
            <w:tcW w:w="3119" w:type="dxa"/>
          </w:tcPr>
          <w:p w:rsidR="00985851" w:rsidRPr="00542C65" w:rsidRDefault="00F93BE7" w:rsidP="00F93BE7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Период месячника</w:t>
            </w:r>
          </w:p>
        </w:tc>
        <w:tc>
          <w:tcPr>
            <w:tcW w:w="5528" w:type="dxa"/>
          </w:tcPr>
          <w:p w:rsidR="00985851" w:rsidRPr="00542C65" w:rsidRDefault="00F93BE7" w:rsidP="00F93BE7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- КЧС и ОПБ сельского поселения Русскинская</w:t>
            </w:r>
          </w:p>
        </w:tc>
      </w:tr>
      <w:tr w:rsidR="00985851" w:rsidRPr="00542C65" w:rsidTr="0078269D">
        <w:tc>
          <w:tcPr>
            <w:tcW w:w="817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5851" w:rsidRPr="00542C65" w:rsidRDefault="00F93BE7" w:rsidP="00F93BE7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Оформление стендов по пожарной безопасности</w:t>
            </w:r>
          </w:p>
        </w:tc>
        <w:tc>
          <w:tcPr>
            <w:tcW w:w="3119" w:type="dxa"/>
          </w:tcPr>
          <w:p w:rsidR="00985851" w:rsidRPr="00542C65" w:rsidRDefault="00F93BE7" w:rsidP="00F93BE7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До 10 октября 2013 года</w:t>
            </w:r>
          </w:p>
        </w:tc>
        <w:tc>
          <w:tcPr>
            <w:tcW w:w="5528" w:type="dxa"/>
          </w:tcPr>
          <w:p w:rsidR="00985851" w:rsidRPr="00542C65" w:rsidRDefault="00F93BE7" w:rsidP="00F93BE7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 xml:space="preserve">- Вдовина Е.С., уполномоченный на решение задач в области гражданской обороны и чрезвычайных ситуаций сельского поселения Русскинская </w:t>
            </w:r>
          </w:p>
        </w:tc>
      </w:tr>
      <w:tr w:rsidR="00985851" w:rsidRPr="00542C65" w:rsidTr="0078269D">
        <w:tc>
          <w:tcPr>
            <w:tcW w:w="817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85851" w:rsidRPr="00542C65" w:rsidRDefault="00542C65" w:rsidP="00F93BE7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Размещение информации по пожарной безопасности на сайте муниципального образования сельское поселение Русскинская</w:t>
            </w:r>
          </w:p>
        </w:tc>
        <w:tc>
          <w:tcPr>
            <w:tcW w:w="3119" w:type="dxa"/>
          </w:tcPr>
          <w:p w:rsidR="00985851" w:rsidRPr="00542C65" w:rsidRDefault="00542C65" w:rsidP="00F93BE7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До 10 мая 2013 года</w:t>
            </w:r>
          </w:p>
        </w:tc>
        <w:tc>
          <w:tcPr>
            <w:tcW w:w="5528" w:type="dxa"/>
          </w:tcPr>
          <w:p w:rsidR="00985851" w:rsidRPr="00542C65" w:rsidRDefault="00542C65" w:rsidP="00F93BE7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- Вдовина Е.С., уполномоченный на решение задач в области гражданской обороны и чрезвычайных ситуаций сельского поселения Русскинская</w:t>
            </w:r>
          </w:p>
        </w:tc>
      </w:tr>
      <w:tr w:rsidR="00985851" w:rsidRPr="00542C65" w:rsidTr="0078269D">
        <w:tc>
          <w:tcPr>
            <w:tcW w:w="817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85851" w:rsidRPr="00542C65" w:rsidRDefault="00542C65" w:rsidP="006E121B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Проведение индивидуальной разъяснительной работы среди населения сельского поселения Русскинская по соблюдению норм и правил пожарной безопасности</w:t>
            </w:r>
            <w:r w:rsidR="006E121B">
              <w:rPr>
                <w:sz w:val="24"/>
                <w:szCs w:val="24"/>
              </w:rPr>
              <w:t xml:space="preserve"> в осенне-зимний период,</w:t>
            </w:r>
            <w:r>
              <w:rPr>
                <w:sz w:val="24"/>
                <w:szCs w:val="24"/>
              </w:rPr>
              <w:t xml:space="preserve"> с вручением памяток</w:t>
            </w:r>
          </w:p>
        </w:tc>
        <w:tc>
          <w:tcPr>
            <w:tcW w:w="3119" w:type="dxa"/>
          </w:tcPr>
          <w:p w:rsidR="00985851" w:rsidRPr="00542C65" w:rsidRDefault="00542C65" w:rsidP="00F93BE7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Период месячника</w:t>
            </w:r>
          </w:p>
        </w:tc>
        <w:tc>
          <w:tcPr>
            <w:tcW w:w="5528" w:type="dxa"/>
          </w:tcPr>
          <w:p w:rsidR="00985851" w:rsidRPr="00542C65" w:rsidRDefault="00542C65" w:rsidP="00F93BE7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- Вдовина Е.С., уполномоченный на решение задач в области гражданской обороны и чрезвычайных ситуаций сельского поселения Русскинская</w:t>
            </w:r>
          </w:p>
          <w:p w:rsidR="00542C65" w:rsidRPr="00542C65" w:rsidRDefault="00542C65" w:rsidP="00F93BE7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 xml:space="preserve">- Токарева М.С., инструктор по противопожарной профилактике отдельного поста (деревня) Русскинская филиала казенного учреждения Ханты-Мансийского автономного округа – </w:t>
            </w:r>
            <w:proofErr w:type="spellStart"/>
            <w:r w:rsidRPr="00542C65">
              <w:rPr>
                <w:sz w:val="24"/>
                <w:szCs w:val="24"/>
              </w:rPr>
              <w:t>Югры</w:t>
            </w:r>
            <w:proofErr w:type="spellEnd"/>
            <w:r w:rsidRPr="00542C65">
              <w:rPr>
                <w:sz w:val="24"/>
                <w:szCs w:val="24"/>
              </w:rPr>
              <w:t xml:space="preserve"> «</w:t>
            </w:r>
            <w:proofErr w:type="spellStart"/>
            <w:r w:rsidRPr="00542C65">
              <w:rPr>
                <w:sz w:val="24"/>
                <w:szCs w:val="24"/>
              </w:rPr>
              <w:t>Центроспас-Югория</w:t>
            </w:r>
            <w:proofErr w:type="spellEnd"/>
            <w:r w:rsidRPr="00542C65">
              <w:rPr>
                <w:sz w:val="24"/>
                <w:szCs w:val="24"/>
              </w:rPr>
              <w:t xml:space="preserve">» по </w:t>
            </w:r>
            <w:proofErr w:type="spellStart"/>
            <w:r w:rsidRPr="00542C65">
              <w:rPr>
                <w:sz w:val="24"/>
                <w:szCs w:val="24"/>
              </w:rPr>
              <w:t>Сургутскому</w:t>
            </w:r>
            <w:proofErr w:type="spellEnd"/>
            <w:r w:rsidRPr="00542C65">
              <w:rPr>
                <w:sz w:val="24"/>
                <w:szCs w:val="24"/>
              </w:rPr>
              <w:t xml:space="preserve"> району (по согласованию) </w:t>
            </w:r>
          </w:p>
        </w:tc>
      </w:tr>
      <w:tr w:rsidR="006E121B" w:rsidRPr="00542C65" w:rsidTr="0078269D">
        <w:tc>
          <w:tcPr>
            <w:tcW w:w="817" w:type="dxa"/>
          </w:tcPr>
          <w:p w:rsidR="006E121B" w:rsidRPr="00542C65" w:rsidRDefault="006E121B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E121B" w:rsidRPr="00542C65" w:rsidRDefault="006E121B" w:rsidP="0054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муниципальных жилых зданий, мест проживания неблагополучных семей, лиц ведущих </w:t>
            </w:r>
            <w:proofErr w:type="spellStart"/>
            <w:r>
              <w:rPr>
                <w:sz w:val="24"/>
                <w:szCs w:val="24"/>
              </w:rPr>
              <w:t>антисоциальный</w:t>
            </w:r>
            <w:proofErr w:type="spellEnd"/>
            <w:r>
              <w:rPr>
                <w:sz w:val="24"/>
                <w:szCs w:val="24"/>
              </w:rPr>
              <w:t xml:space="preserve"> образ жизни, а также содержания </w:t>
            </w:r>
            <w:r>
              <w:rPr>
                <w:sz w:val="24"/>
                <w:szCs w:val="24"/>
              </w:rPr>
              <w:lastRenderedPageBreak/>
              <w:t>подвальных и чердачных помещений, лестничных клеток жилых домов</w:t>
            </w:r>
          </w:p>
        </w:tc>
        <w:tc>
          <w:tcPr>
            <w:tcW w:w="3119" w:type="dxa"/>
          </w:tcPr>
          <w:p w:rsidR="006E121B" w:rsidRPr="00542C65" w:rsidRDefault="006E121B" w:rsidP="00F9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Период месячника</w:t>
            </w:r>
          </w:p>
        </w:tc>
        <w:tc>
          <w:tcPr>
            <w:tcW w:w="5528" w:type="dxa"/>
          </w:tcPr>
          <w:p w:rsidR="006E121B" w:rsidRPr="00542C65" w:rsidRDefault="006E121B" w:rsidP="00176403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- Вдовина Е.С., уполномоченный на решение задач в области гражданской обороны и чрезвычайных ситуаций сельского поселения Русскинская</w:t>
            </w:r>
          </w:p>
          <w:p w:rsidR="006E121B" w:rsidRDefault="006E121B" w:rsidP="00176403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lastRenderedPageBreak/>
              <w:t xml:space="preserve">- Токарева М.С., инструктор по противопожарной профилактике отдельного поста (деревня) Русскинская филиала казенного учреждения Ханты-Мансийского автономного округа – </w:t>
            </w:r>
            <w:proofErr w:type="spellStart"/>
            <w:r w:rsidRPr="00542C65">
              <w:rPr>
                <w:sz w:val="24"/>
                <w:szCs w:val="24"/>
              </w:rPr>
              <w:t>Югры</w:t>
            </w:r>
            <w:proofErr w:type="spellEnd"/>
            <w:r w:rsidRPr="00542C65">
              <w:rPr>
                <w:sz w:val="24"/>
                <w:szCs w:val="24"/>
              </w:rPr>
              <w:t xml:space="preserve"> «</w:t>
            </w:r>
            <w:proofErr w:type="spellStart"/>
            <w:r w:rsidRPr="00542C65">
              <w:rPr>
                <w:sz w:val="24"/>
                <w:szCs w:val="24"/>
              </w:rPr>
              <w:t>Центроспас-Югория</w:t>
            </w:r>
            <w:proofErr w:type="spellEnd"/>
            <w:r w:rsidRPr="00542C65">
              <w:rPr>
                <w:sz w:val="24"/>
                <w:szCs w:val="24"/>
              </w:rPr>
              <w:t xml:space="preserve">» по </w:t>
            </w:r>
            <w:proofErr w:type="spellStart"/>
            <w:r w:rsidRPr="00542C65">
              <w:rPr>
                <w:sz w:val="24"/>
                <w:szCs w:val="24"/>
              </w:rPr>
              <w:t>Сургутскому</w:t>
            </w:r>
            <w:proofErr w:type="spellEnd"/>
            <w:r w:rsidRPr="00542C65">
              <w:rPr>
                <w:sz w:val="24"/>
                <w:szCs w:val="24"/>
              </w:rPr>
              <w:t xml:space="preserve"> району (по согласованию) </w:t>
            </w:r>
          </w:p>
          <w:p w:rsidR="006E121B" w:rsidRDefault="006E121B" w:rsidP="0017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Моор</w:t>
            </w:r>
            <w:proofErr w:type="spellEnd"/>
            <w:r>
              <w:rPr>
                <w:sz w:val="24"/>
                <w:szCs w:val="24"/>
              </w:rPr>
              <w:t xml:space="preserve"> С.Ф., участковый уполномоченный отдела полиции № 4 ОМВД России по </w:t>
            </w:r>
            <w:proofErr w:type="spellStart"/>
            <w:r>
              <w:rPr>
                <w:sz w:val="24"/>
                <w:szCs w:val="24"/>
              </w:rPr>
              <w:t>Сургутскому</w:t>
            </w:r>
            <w:proofErr w:type="spellEnd"/>
            <w:r>
              <w:rPr>
                <w:sz w:val="24"/>
                <w:szCs w:val="24"/>
              </w:rPr>
              <w:t xml:space="preserve"> району с дислокацией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.п. Федоровский (по согласованию)</w:t>
            </w:r>
          </w:p>
          <w:p w:rsidR="006E121B" w:rsidRPr="00542C65" w:rsidRDefault="006E121B" w:rsidP="0017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Кульчимаев</w:t>
            </w:r>
            <w:proofErr w:type="spellEnd"/>
            <w:r>
              <w:rPr>
                <w:sz w:val="24"/>
                <w:szCs w:val="24"/>
              </w:rPr>
              <w:t xml:space="preserve"> М.К., директор ООО «Бытовик» управляющая компания (по согласованию) </w:t>
            </w:r>
          </w:p>
        </w:tc>
      </w:tr>
      <w:tr w:rsidR="006E121B" w:rsidRPr="00542C65" w:rsidTr="0078269D">
        <w:tc>
          <w:tcPr>
            <w:tcW w:w="817" w:type="dxa"/>
          </w:tcPr>
          <w:p w:rsidR="006E121B" w:rsidRPr="00542C65" w:rsidRDefault="006E121B" w:rsidP="0098585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6E121B" w:rsidRDefault="006E121B" w:rsidP="00542C65">
            <w:pPr>
              <w:jc w:val="both"/>
            </w:pPr>
            <w:r>
              <w:t>Проведение работ по очистке от горючих отходов (мусора, тары, опавших листьев, сухой травы) территории поселения, а также лесные массивы, прилегающие к сельскому поселению Русскинская</w:t>
            </w:r>
          </w:p>
        </w:tc>
        <w:tc>
          <w:tcPr>
            <w:tcW w:w="3119" w:type="dxa"/>
          </w:tcPr>
          <w:p w:rsidR="006E121B" w:rsidRDefault="006E121B" w:rsidP="00F93BE7">
            <w:pPr>
              <w:jc w:val="center"/>
            </w:pPr>
            <w:r>
              <w:rPr>
                <w:sz w:val="24"/>
                <w:szCs w:val="24"/>
              </w:rPr>
              <w:t>Период месячника</w:t>
            </w:r>
          </w:p>
        </w:tc>
        <w:tc>
          <w:tcPr>
            <w:tcW w:w="5528" w:type="dxa"/>
          </w:tcPr>
          <w:p w:rsidR="006E121B" w:rsidRDefault="006E121B" w:rsidP="00176403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rPr>
                <w:sz w:val="24"/>
                <w:szCs w:val="24"/>
              </w:rPr>
              <w:t>Кульчимаев</w:t>
            </w:r>
            <w:proofErr w:type="spellEnd"/>
            <w:r>
              <w:rPr>
                <w:sz w:val="24"/>
                <w:szCs w:val="24"/>
              </w:rPr>
              <w:t xml:space="preserve"> М.К., директор ООО «Бытовик» управляющая компания (по согласованию)</w:t>
            </w:r>
          </w:p>
          <w:p w:rsidR="006E121B" w:rsidRDefault="006E121B" w:rsidP="0017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предприятия всех форм собственности </w:t>
            </w:r>
          </w:p>
          <w:p w:rsidR="006E121B" w:rsidRPr="00542C65" w:rsidRDefault="006E121B" w:rsidP="00176403">
            <w:pPr>
              <w:jc w:val="both"/>
            </w:pPr>
            <w:r>
              <w:rPr>
                <w:sz w:val="24"/>
                <w:szCs w:val="24"/>
              </w:rPr>
              <w:t>- жители сельского поселения Русскинская</w:t>
            </w:r>
          </w:p>
        </w:tc>
      </w:tr>
      <w:tr w:rsidR="006E121B" w:rsidRPr="00542C65" w:rsidTr="0078269D">
        <w:tc>
          <w:tcPr>
            <w:tcW w:w="817" w:type="dxa"/>
          </w:tcPr>
          <w:p w:rsidR="006E121B" w:rsidRDefault="006E121B" w:rsidP="00985851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6E121B" w:rsidRDefault="006E121B" w:rsidP="00542C65">
            <w:pPr>
              <w:jc w:val="both"/>
            </w:pPr>
            <w:r>
              <w:t>Проверка содержания внутренних дворовых проездов для свободного подъезда специальной пожарной техники к жилым домам, пожарным гидрантам, водоемам</w:t>
            </w:r>
          </w:p>
        </w:tc>
        <w:tc>
          <w:tcPr>
            <w:tcW w:w="3119" w:type="dxa"/>
          </w:tcPr>
          <w:p w:rsidR="006E121B" w:rsidRDefault="0078269D" w:rsidP="00F93BE7">
            <w:pPr>
              <w:jc w:val="center"/>
            </w:pPr>
            <w:r>
              <w:rPr>
                <w:sz w:val="24"/>
                <w:szCs w:val="24"/>
              </w:rPr>
              <w:t>Период месячника</w:t>
            </w:r>
          </w:p>
        </w:tc>
        <w:tc>
          <w:tcPr>
            <w:tcW w:w="5528" w:type="dxa"/>
          </w:tcPr>
          <w:p w:rsidR="0078269D" w:rsidRPr="00542C65" w:rsidRDefault="0078269D" w:rsidP="0078269D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- Вдовина Е.С., уполномоченный на решение задач в области гражданской обороны и чрезвычайных ситуаций сельского поселения Русскинская</w:t>
            </w:r>
          </w:p>
          <w:p w:rsidR="0078269D" w:rsidRDefault="0078269D" w:rsidP="0078269D">
            <w:pPr>
              <w:jc w:val="both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 xml:space="preserve">- Токарева М.С., инструктор по противопожарной профилактике отдельного поста (деревня) Русскинская филиала казенного учреждения Ханты-Мансийского автономного округа – </w:t>
            </w:r>
            <w:proofErr w:type="spellStart"/>
            <w:r w:rsidRPr="00542C65">
              <w:rPr>
                <w:sz w:val="24"/>
                <w:szCs w:val="24"/>
              </w:rPr>
              <w:t>Югры</w:t>
            </w:r>
            <w:proofErr w:type="spellEnd"/>
            <w:r w:rsidRPr="00542C65">
              <w:rPr>
                <w:sz w:val="24"/>
                <w:szCs w:val="24"/>
              </w:rPr>
              <w:t xml:space="preserve"> «</w:t>
            </w:r>
            <w:proofErr w:type="spellStart"/>
            <w:r w:rsidRPr="00542C65">
              <w:rPr>
                <w:sz w:val="24"/>
                <w:szCs w:val="24"/>
              </w:rPr>
              <w:t>Центроспас-Югория</w:t>
            </w:r>
            <w:proofErr w:type="spellEnd"/>
            <w:r w:rsidRPr="00542C65">
              <w:rPr>
                <w:sz w:val="24"/>
                <w:szCs w:val="24"/>
              </w:rPr>
              <w:t xml:space="preserve">» по </w:t>
            </w:r>
            <w:proofErr w:type="spellStart"/>
            <w:r w:rsidRPr="00542C65">
              <w:rPr>
                <w:sz w:val="24"/>
                <w:szCs w:val="24"/>
              </w:rPr>
              <w:t>Сургутскому</w:t>
            </w:r>
            <w:proofErr w:type="spellEnd"/>
            <w:r w:rsidRPr="00542C65">
              <w:rPr>
                <w:sz w:val="24"/>
                <w:szCs w:val="24"/>
              </w:rPr>
              <w:t xml:space="preserve"> району (по согласованию) </w:t>
            </w:r>
          </w:p>
          <w:p w:rsidR="0078269D" w:rsidRDefault="0078269D" w:rsidP="00782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Моор</w:t>
            </w:r>
            <w:proofErr w:type="spellEnd"/>
            <w:r>
              <w:rPr>
                <w:sz w:val="24"/>
                <w:szCs w:val="24"/>
              </w:rPr>
              <w:t xml:space="preserve"> С.Ф., участковый уполномоченный отдела полиции № 4 ОМВД России по </w:t>
            </w:r>
            <w:proofErr w:type="spellStart"/>
            <w:r>
              <w:rPr>
                <w:sz w:val="24"/>
                <w:szCs w:val="24"/>
              </w:rPr>
              <w:t>Сургутскому</w:t>
            </w:r>
            <w:proofErr w:type="spellEnd"/>
            <w:r>
              <w:rPr>
                <w:sz w:val="24"/>
                <w:szCs w:val="24"/>
              </w:rPr>
              <w:t xml:space="preserve"> району с дислокацией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.п. Федоровский (по согласованию)</w:t>
            </w:r>
          </w:p>
          <w:p w:rsidR="006E121B" w:rsidRDefault="0078269D" w:rsidP="0078269D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Кульчимаев</w:t>
            </w:r>
            <w:proofErr w:type="spellEnd"/>
            <w:r>
              <w:rPr>
                <w:sz w:val="24"/>
                <w:szCs w:val="24"/>
              </w:rPr>
              <w:t xml:space="preserve"> М.К., директор ООО «Бытовик» управляющая компания (по согласованию)</w:t>
            </w:r>
          </w:p>
        </w:tc>
      </w:tr>
    </w:tbl>
    <w:p w:rsidR="00DF4DFB" w:rsidRPr="00DF4DFB" w:rsidRDefault="00DF4DFB">
      <w:pPr>
        <w:jc w:val="both"/>
        <w:rPr>
          <w:sz w:val="22"/>
          <w:szCs w:val="22"/>
        </w:rPr>
      </w:pPr>
    </w:p>
    <w:sectPr w:rsidR="00DF4DFB" w:rsidRPr="00DF4DFB" w:rsidSect="0078269D">
      <w:pgSz w:w="16838" w:h="11906" w:orient="landscape"/>
      <w:pgMar w:top="1418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859F3"/>
    <w:rsid w:val="00105684"/>
    <w:rsid w:val="001D5BD6"/>
    <w:rsid w:val="00232CE8"/>
    <w:rsid w:val="002C59AB"/>
    <w:rsid w:val="003C2949"/>
    <w:rsid w:val="00484527"/>
    <w:rsid w:val="004B6977"/>
    <w:rsid w:val="0052598D"/>
    <w:rsid w:val="00542C65"/>
    <w:rsid w:val="005B1173"/>
    <w:rsid w:val="00670EBE"/>
    <w:rsid w:val="0067396F"/>
    <w:rsid w:val="006E121B"/>
    <w:rsid w:val="0078269D"/>
    <w:rsid w:val="00832F7F"/>
    <w:rsid w:val="008A47B9"/>
    <w:rsid w:val="008D2E75"/>
    <w:rsid w:val="00985851"/>
    <w:rsid w:val="00A23CB9"/>
    <w:rsid w:val="00A6122F"/>
    <w:rsid w:val="00A75CD2"/>
    <w:rsid w:val="00B128DE"/>
    <w:rsid w:val="00C01027"/>
    <w:rsid w:val="00C44F0D"/>
    <w:rsid w:val="00C50086"/>
    <w:rsid w:val="00C57E9D"/>
    <w:rsid w:val="00C83439"/>
    <w:rsid w:val="00DF4DFB"/>
    <w:rsid w:val="00E1262E"/>
    <w:rsid w:val="00E25424"/>
    <w:rsid w:val="00E77AF9"/>
    <w:rsid w:val="00F41B3E"/>
    <w:rsid w:val="00F93BE7"/>
    <w:rsid w:val="00FA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катя</cp:lastModifiedBy>
  <cp:revision>18</cp:revision>
  <cp:lastPrinted>2013-10-09T10:40:00Z</cp:lastPrinted>
  <dcterms:created xsi:type="dcterms:W3CDTF">2013-09-23T05:50:00Z</dcterms:created>
  <dcterms:modified xsi:type="dcterms:W3CDTF">2013-10-09T10:41:00Z</dcterms:modified>
</cp:coreProperties>
</file>