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838"/>
      </w:tblGrid>
      <w:tr w:rsidR="000421A7" w:rsidRPr="00090EB4">
        <w:trPr>
          <w:trHeight w:val="14229"/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21A7" w:rsidRPr="00936980" w:rsidRDefault="000421A7" w:rsidP="003B561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936980">
              <w:rPr>
                <w:b w:val="0"/>
                <w:bCs w:val="0"/>
                <w:kern w:val="0"/>
                <w:sz w:val="28"/>
                <w:szCs w:val="28"/>
              </w:rPr>
              <w:t>Аналитическая справка</w:t>
            </w:r>
          </w:p>
          <w:p w:rsidR="00DF5B64" w:rsidRPr="00936980" w:rsidRDefault="00DF5B64" w:rsidP="003B5616">
            <w:pPr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о результатах оценки бюджетной, социальной и экономической эффективности налоговых льгот за 201</w:t>
            </w:r>
            <w:r w:rsidR="000C1066" w:rsidRPr="00936980">
              <w:rPr>
                <w:sz w:val="28"/>
                <w:szCs w:val="28"/>
              </w:rPr>
              <w:t>7</w:t>
            </w:r>
            <w:r w:rsidRPr="00936980">
              <w:rPr>
                <w:sz w:val="28"/>
                <w:szCs w:val="28"/>
              </w:rPr>
              <w:t xml:space="preserve"> год</w:t>
            </w:r>
          </w:p>
          <w:p w:rsidR="00DF5B64" w:rsidRPr="00936980" w:rsidRDefault="00DF5B64" w:rsidP="003B5616">
            <w:pPr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сельского поселения Русскинская</w:t>
            </w:r>
          </w:p>
          <w:p w:rsidR="00DF5B64" w:rsidRDefault="00BD37F1" w:rsidP="003B561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(от 27.09.2018 года)</w:t>
            </w:r>
          </w:p>
          <w:p w:rsidR="00BD37F1" w:rsidRPr="00936980" w:rsidRDefault="00BD37F1" w:rsidP="003B561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</w:p>
          <w:p w:rsidR="004C7BA5" w:rsidRPr="00936980" w:rsidRDefault="004C7BA5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В целях повышения эффективности управления бюджетными средствами</w:t>
            </w:r>
            <w:r w:rsidR="004A7695">
              <w:rPr>
                <w:sz w:val="28"/>
                <w:szCs w:val="28"/>
              </w:rPr>
              <w:t xml:space="preserve"> в сельском поселении Русскинская</w:t>
            </w:r>
            <w:r w:rsidRPr="00936980">
              <w:rPr>
                <w:sz w:val="28"/>
                <w:szCs w:val="28"/>
              </w:rPr>
              <w:t xml:space="preserve"> проведена оценка бюджетной, социальной и экономической эффективности предоставленных налоговых льгот по местным налогам.</w:t>
            </w:r>
          </w:p>
          <w:p w:rsidR="00DF5B64" w:rsidRPr="00936980" w:rsidRDefault="00DF5B64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Оценка бюджетной, социальной и экономической эффективности предоставляемых налоговых льгот осуществляется в соответствии с постановлением администрации сельского поселения Русскинская от 22.04.2013 года №40 «Об утверждении порядка проведения ежегодной оценки эффективности налоговых льгот по местным налогам, подлежащим зачислению в бюджет сельского поселения Русскинская» для каждой категории налогоплательщиков по:</w:t>
            </w:r>
          </w:p>
          <w:p w:rsidR="00DF5B64" w:rsidRPr="00936980" w:rsidRDefault="00DF5B64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налогу на имущество физических лиц;</w:t>
            </w:r>
          </w:p>
          <w:p w:rsidR="00DF5B64" w:rsidRPr="00936980" w:rsidRDefault="00DF5B64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земельному налогу.</w:t>
            </w:r>
          </w:p>
          <w:p w:rsidR="005D4E32" w:rsidRPr="00936980" w:rsidRDefault="005D4E32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Сведения о видах налоговых льгот по местным налогам в соответствии с решениями, принятыми органом местного самоуправления сельское поселение Русскинская, приведены в приложении к аналитической справке</w:t>
            </w:r>
            <w:r w:rsidR="004C7BA5" w:rsidRPr="00936980">
              <w:rPr>
                <w:sz w:val="28"/>
                <w:szCs w:val="28"/>
              </w:rPr>
              <w:t>.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Оценка эффективности предоставления налоговых льгот проводилась на основании: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- данных Отчёта о налоговой базе и структуре начислений по местным налогам за 2017 год по форме 5-МН, предоставленного инспекции ФНС России по </w:t>
            </w:r>
            <w:proofErr w:type="spellStart"/>
            <w:r w:rsidRPr="00936980">
              <w:rPr>
                <w:sz w:val="28"/>
                <w:szCs w:val="28"/>
              </w:rPr>
              <w:t>Сургутскому</w:t>
            </w:r>
            <w:proofErr w:type="spellEnd"/>
            <w:r w:rsidRPr="00936980">
              <w:rPr>
                <w:sz w:val="28"/>
                <w:szCs w:val="28"/>
              </w:rPr>
              <w:t xml:space="preserve"> району;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- сведений налогового органа в части предоставленных в 2017 году налоговых льгот по земельному налогу в разрезе видов экономической деятельности и в разрезе организационно правой - формы налогоплательщиков - юридических лиц, воспользовавшихся налоговой льготой в 2017 году. 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- сведений налогового органа в части предоставленных в 2017 году налоговых льгот по налогу на имущество физических лиц в разрезе видов налоговых льгот налогоплательщиков - физических лиц, воспользовавшихся налоговой льготой в 2017 году. 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Оценка эффективности налоговых льгот осуществляется по следующим критериям: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бюджетная эффективность налоговых льгот;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экономическая эффективность налоговых льгот;</w:t>
            </w:r>
          </w:p>
          <w:p w:rsidR="004C7BA5" w:rsidRPr="00936980" w:rsidRDefault="004C7BA5" w:rsidP="003B5616">
            <w:pPr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социальная эффективность налоговых льгот.</w:t>
            </w:r>
          </w:p>
          <w:p w:rsidR="00DF5B64" w:rsidRPr="00936980" w:rsidRDefault="00DF5B64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  <w:p w:rsidR="001F68AC" w:rsidRDefault="004C7BA5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Налог на имущество физических лиц</w:t>
            </w:r>
          </w:p>
          <w:p w:rsidR="002C2E33" w:rsidRPr="00936980" w:rsidRDefault="002C2E33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center"/>
              <w:rPr>
                <w:sz w:val="28"/>
                <w:szCs w:val="28"/>
              </w:rPr>
            </w:pPr>
          </w:p>
          <w:p w:rsidR="004C7BA5" w:rsidRPr="00936980" w:rsidRDefault="004C7BA5" w:rsidP="003B5616">
            <w:pPr>
              <w:pStyle w:val="ConsPlusNormal"/>
              <w:ind w:firstLine="709"/>
              <w:contextualSpacing/>
              <w:jc w:val="both"/>
            </w:pPr>
            <w:r w:rsidRPr="00936980">
              <w:t>Согласно пункту 3 решения Совета депутатов сельского поселения Русскинская от 14.11.2014 №69 "О налоге на имущество физических лиц"</w:t>
            </w:r>
            <w:r w:rsidR="00B9191B">
              <w:t xml:space="preserve"> </w:t>
            </w:r>
            <w:r w:rsidRPr="00936980">
              <w:t xml:space="preserve">на </w:t>
            </w:r>
            <w:r w:rsidRPr="00936980">
              <w:lastRenderedPageBreak/>
              <w:t>территории сельского поселения Русскинская установлено право на налоговую льготу в части квартир, комнат и жилых домов дополнительно к льготам, предусмотренным статьёй 407 Налогового кодекса Российской Федерации, следующим категориям налогоплательщиков:</w:t>
            </w:r>
          </w:p>
          <w:p w:rsidR="00DF5B64" w:rsidRPr="00936980" w:rsidRDefault="00DF5B64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представители коренных малочисленных народов Севера (ханты, манси, ненцы), проживающие в районах традиционного проживания малочисленных народов Севера;</w:t>
            </w:r>
          </w:p>
          <w:p w:rsidR="009724E5" w:rsidRPr="00936980" w:rsidRDefault="003B0407" w:rsidP="003B5616">
            <w:pPr>
              <w:pStyle w:val="a3"/>
              <w:spacing w:before="0" w:beforeAutospacing="0" w:after="0" w:afterAutospacing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несовершеннолетние лица.</w:t>
            </w:r>
            <w:r w:rsidR="009724E5" w:rsidRPr="00936980">
              <w:rPr>
                <w:sz w:val="28"/>
                <w:szCs w:val="28"/>
              </w:rPr>
              <w:t xml:space="preserve"> </w:t>
            </w:r>
          </w:p>
          <w:p w:rsidR="00E57D61" w:rsidRPr="00FD4A4A" w:rsidRDefault="0084570E" w:rsidP="003B5616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В 2017 году в бюджет сельского поселения Русскинская налога на имущество физических лиц, взимаемого по ставкам, применяемым к объектам налогообложения расположенным в границах сельских поселений, поступило в сумме </w:t>
            </w:r>
            <w:r w:rsidR="00090EB4" w:rsidRPr="00936980">
              <w:rPr>
                <w:sz w:val="28"/>
                <w:szCs w:val="28"/>
              </w:rPr>
              <w:t>6</w:t>
            </w:r>
            <w:r w:rsidRPr="00936980">
              <w:rPr>
                <w:sz w:val="28"/>
                <w:szCs w:val="28"/>
              </w:rPr>
              <w:t>8,</w:t>
            </w:r>
            <w:r w:rsidR="00090EB4" w:rsidRPr="00936980">
              <w:rPr>
                <w:sz w:val="28"/>
                <w:szCs w:val="28"/>
              </w:rPr>
              <w:t>8</w:t>
            </w:r>
            <w:r w:rsidRPr="00936980">
              <w:rPr>
                <w:sz w:val="28"/>
                <w:szCs w:val="28"/>
              </w:rPr>
              <w:t xml:space="preserve"> тыс. рублей, что составило 1,6% от суммы налоговых доходов бюджета сельского поселения Русскинская. Количество налогоплательщиков налога на имущество физических лиц, учтённых в базе данных налогового органа – </w:t>
            </w:r>
            <w:r w:rsidR="00DD24AA" w:rsidRPr="00936980">
              <w:rPr>
                <w:sz w:val="28"/>
                <w:szCs w:val="28"/>
              </w:rPr>
              <w:t>4</w:t>
            </w:r>
            <w:r w:rsidRPr="00936980">
              <w:rPr>
                <w:sz w:val="28"/>
                <w:szCs w:val="28"/>
              </w:rPr>
              <w:t xml:space="preserve">66, количество налогоплательщиков которым исчислен налог и не представлены налоговые льготы – </w:t>
            </w:r>
            <w:r w:rsidR="00DD24AA" w:rsidRPr="00936980">
              <w:rPr>
                <w:sz w:val="28"/>
                <w:szCs w:val="28"/>
              </w:rPr>
              <w:t>356</w:t>
            </w:r>
            <w:r w:rsidRPr="00936980">
              <w:rPr>
                <w:sz w:val="28"/>
                <w:szCs w:val="28"/>
              </w:rPr>
              <w:t xml:space="preserve">. По итогам 2017 года правом на освобождение от уплаты налога на имущество физических лиц в части льгот, установленных представительным органом сельского поселения </w:t>
            </w:r>
            <w:r w:rsidR="00090EB4" w:rsidRPr="00936980">
              <w:rPr>
                <w:sz w:val="28"/>
                <w:szCs w:val="28"/>
              </w:rPr>
              <w:t>Русскинская</w:t>
            </w:r>
            <w:r w:rsidRPr="00936980">
              <w:rPr>
                <w:sz w:val="28"/>
                <w:szCs w:val="28"/>
              </w:rPr>
              <w:t xml:space="preserve"> </w:t>
            </w:r>
            <w:r w:rsidR="00DD24AA" w:rsidRPr="00936980">
              <w:rPr>
                <w:sz w:val="28"/>
                <w:szCs w:val="28"/>
              </w:rPr>
              <w:t>воспользовался</w:t>
            </w:r>
            <w:r w:rsidRPr="00936980">
              <w:rPr>
                <w:sz w:val="28"/>
                <w:szCs w:val="28"/>
              </w:rPr>
              <w:t xml:space="preserve"> </w:t>
            </w:r>
            <w:r w:rsidR="00DD24AA" w:rsidRPr="00936980">
              <w:rPr>
                <w:sz w:val="28"/>
                <w:szCs w:val="28"/>
              </w:rPr>
              <w:t>9</w:t>
            </w:r>
            <w:r w:rsidRPr="00936980">
              <w:rPr>
                <w:sz w:val="28"/>
                <w:szCs w:val="28"/>
              </w:rPr>
              <w:t xml:space="preserve">1 налогоплательщик, сумма предоставленных налоговых льгот составила </w:t>
            </w:r>
            <w:r w:rsidR="00DD24AA" w:rsidRPr="00936980">
              <w:rPr>
                <w:sz w:val="28"/>
                <w:szCs w:val="28"/>
              </w:rPr>
              <w:t>38,0</w:t>
            </w:r>
            <w:r w:rsidR="00E57D61">
              <w:rPr>
                <w:sz w:val="28"/>
                <w:szCs w:val="28"/>
              </w:rPr>
              <w:t xml:space="preserve"> тыс. рублей, в том числе </w:t>
            </w:r>
            <w:r w:rsidR="00E57D61" w:rsidRPr="00FD4A4A">
              <w:rPr>
                <w:color w:val="000000"/>
                <w:sz w:val="28"/>
                <w:szCs w:val="28"/>
              </w:rPr>
              <w:t>по видам</w:t>
            </w:r>
            <w:r w:rsidR="00E57D61" w:rsidRPr="00FD4A4A">
              <w:rPr>
                <w:sz w:val="28"/>
                <w:szCs w:val="28"/>
              </w:rPr>
              <w:t xml:space="preserve"> налоговых льгот:</w:t>
            </w:r>
          </w:p>
          <w:p w:rsidR="00E57D61" w:rsidRPr="00FD4A4A" w:rsidRDefault="00E57D61" w:rsidP="003B5616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FD4A4A">
              <w:rPr>
                <w:sz w:val="28"/>
                <w:szCs w:val="28"/>
              </w:rPr>
              <w:t>- представители коренных малочисленных народов Севера (ханты, манси, ненцы), проживающие в районах традиционного проживания малочисленных народов Севера в сумме</w:t>
            </w:r>
            <w:r>
              <w:rPr>
                <w:sz w:val="28"/>
                <w:szCs w:val="28"/>
              </w:rPr>
              <w:t xml:space="preserve"> 15</w:t>
            </w:r>
            <w:r w:rsidRPr="006E20B9">
              <w:rPr>
                <w:sz w:val="28"/>
                <w:szCs w:val="28"/>
              </w:rPr>
              <w:t>,0 тыс</w:t>
            </w:r>
            <w:r w:rsidRPr="00FD4A4A">
              <w:rPr>
                <w:sz w:val="28"/>
                <w:szCs w:val="28"/>
              </w:rPr>
              <w:t>. рублей.</w:t>
            </w:r>
          </w:p>
          <w:p w:rsidR="0084570E" w:rsidRPr="00936980" w:rsidRDefault="00E57D61" w:rsidP="003B561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D4A4A">
              <w:rPr>
                <w:sz w:val="28"/>
                <w:szCs w:val="28"/>
              </w:rPr>
              <w:t xml:space="preserve">- несовершеннолетние лица в сумме </w:t>
            </w:r>
            <w:r>
              <w:rPr>
                <w:sz w:val="28"/>
                <w:szCs w:val="28"/>
              </w:rPr>
              <w:t>23</w:t>
            </w:r>
            <w:r w:rsidRPr="006E20B9">
              <w:rPr>
                <w:sz w:val="28"/>
                <w:szCs w:val="28"/>
              </w:rPr>
              <w:t>,0</w:t>
            </w:r>
            <w:r w:rsidRPr="00FD4A4A">
              <w:rPr>
                <w:sz w:val="28"/>
                <w:szCs w:val="28"/>
              </w:rPr>
              <w:t xml:space="preserve"> тыс. рублей</w:t>
            </w:r>
            <w:r w:rsidRPr="00FD4A4A">
              <w:rPr>
                <w:color w:val="0000FF"/>
                <w:sz w:val="28"/>
                <w:szCs w:val="28"/>
              </w:rPr>
              <w:t>.</w:t>
            </w:r>
          </w:p>
          <w:p w:rsidR="00DD24AA" w:rsidRPr="00936980" w:rsidRDefault="00DD24AA" w:rsidP="003B5616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Согласно пункту 8 постановления администрации сельского поселения Русскинская от 22.04.2013 года №40, бюджетная и экономическая эффективность для налогоплательщиков физических лиц, не являющимися предпринимателями без образования юридического лица не определяется, социальная эффективность налоговых льгот для налогоплательщиков физических лиц принимается равной размеру предоставленных налоговых льгот. </w:t>
            </w:r>
          </w:p>
          <w:p w:rsidR="00DD24AA" w:rsidRPr="00936980" w:rsidRDefault="00DD24AA" w:rsidP="003B5616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Учитывая, что установленные решением представительного органа муниципального образования сельского поселения Русскинская налоговые льготы по земельному налогу для физических лиц имеют социальную направленность, и социальная эффективность от пользования льготой физическими лицами может иметь только положительный результат, данные льготы предполагается сохранить и в дальнейшем.</w:t>
            </w:r>
          </w:p>
          <w:p w:rsidR="0084570E" w:rsidRPr="00936980" w:rsidRDefault="0084570E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  <w:p w:rsidR="00DD24AA" w:rsidRPr="00936980" w:rsidRDefault="00DF5B64" w:rsidP="003B5616">
            <w:pPr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 </w:t>
            </w:r>
            <w:r w:rsidR="00DD24AA" w:rsidRPr="00936980">
              <w:rPr>
                <w:sz w:val="28"/>
                <w:szCs w:val="28"/>
              </w:rPr>
              <w:t>Земельный налог</w:t>
            </w:r>
          </w:p>
          <w:p w:rsidR="00793743" w:rsidRPr="00936980" w:rsidRDefault="00793743" w:rsidP="003B5616">
            <w:pPr>
              <w:ind w:firstLine="720"/>
              <w:contextualSpacing/>
              <w:jc w:val="center"/>
              <w:rPr>
                <w:sz w:val="28"/>
                <w:szCs w:val="28"/>
              </w:rPr>
            </w:pPr>
          </w:p>
          <w:p w:rsidR="00793743" w:rsidRPr="00936980" w:rsidRDefault="00793743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Решением Совета депутатов сельского поселения Русскинская от 24.09.2013 №7 «О земельном налоге» (с изменениями от 14.11.2014 №70, от 25.03.2015 №83)</w:t>
            </w:r>
            <w:r w:rsidR="00090EB4" w:rsidRPr="00936980">
              <w:rPr>
                <w:sz w:val="28"/>
                <w:szCs w:val="28"/>
              </w:rPr>
              <w:t xml:space="preserve"> (далее - Решение Совета депутатов сельского поселения Русскинская от 24.09.2013 №7) о</w:t>
            </w:r>
            <w:r w:rsidRPr="00936980">
              <w:rPr>
                <w:sz w:val="28"/>
                <w:szCs w:val="28"/>
              </w:rPr>
              <w:t>свобождены от уплаты налога в размере 100 %:</w:t>
            </w:r>
          </w:p>
          <w:p w:rsidR="00793743" w:rsidRPr="00936980" w:rsidRDefault="00793743" w:rsidP="003B5616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ab/>
              <w:t xml:space="preserve">- Организации – в отношении земельных участков, предоставленных для </w:t>
            </w:r>
            <w:r w:rsidRPr="00936980">
              <w:rPr>
                <w:sz w:val="28"/>
                <w:szCs w:val="28"/>
              </w:rPr>
              <w:lastRenderedPageBreak/>
              <w:t>оказания услуг в сфере здравоохранения, образования, культуры, физической культуры и спорта, молодежной политики и социальной политики;</w:t>
            </w:r>
          </w:p>
          <w:p w:rsidR="00793743" w:rsidRPr="00936980" w:rsidRDefault="00793743" w:rsidP="003B5616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Органы местного самоуправления поселения - в отношении земельных участков, используемых ими для непосредственного выполнения возложенных на них функций;</w:t>
            </w:r>
          </w:p>
          <w:p w:rsidR="00793743" w:rsidRPr="00936980" w:rsidRDefault="00793743" w:rsidP="003B5616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Организации,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бюджета Сургутского района и (или) бюджета сельского поселения Русскинская;</w:t>
            </w:r>
          </w:p>
          <w:p w:rsidR="00793743" w:rsidRPr="00936980" w:rsidRDefault="00793743" w:rsidP="003B5616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Ветераны и инвалиды Великой Отечественной войны;</w:t>
            </w:r>
          </w:p>
          <w:p w:rsidR="00793743" w:rsidRPr="00936980" w:rsidRDefault="00793743" w:rsidP="003B5616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- Пенсионеры по возрасту, пенсионеры по инвалидности – по одному объекту земельной собственности.</w:t>
            </w:r>
          </w:p>
          <w:p w:rsidR="00B372EA" w:rsidRPr="00936980" w:rsidRDefault="00B372EA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В 2017 году в бюджет поселения земельного налога поступило в сумме 199,7 тыс. рублей, что составило 4,6% от суммы налоговых доходов бюджета сельского поселения Русскинская. </w:t>
            </w:r>
          </w:p>
          <w:p w:rsidR="00B372EA" w:rsidRPr="00936980" w:rsidRDefault="00B372EA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Сумма предоставленных налоговых льгот по земельному налогу, установленных нормативным актом представительного органа муниципального образования сельского поселения Русскинская, в 2017 году составила 551,0 тыс. рублей, в том числе по юридическим лицам 551,0 тыс. рублей, по физическим лицам 0,0 тыс. рублей.</w:t>
            </w:r>
          </w:p>
          <w:p w:rsidR="00336A2E" w:rsidRDefault="00B372EA" w:rsidP="00336A2E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Количество налогоплательщиков земельного налога - юридических лиц, учтённых в базе данных налогового органа 14.  Правом применения льготного налогообложения в 2017 году воспользовались 4 налогоплательщика - бюджетные учреждения,</w:t>
            </w:r>
            <w:r w:rsidR="00336A2E">
              <w:rPr>
                <w:sz w:val="28"/>
                <w:szCs w:val="28"/>
              </w:rPr>
              <w:t xml:space="preserve"> </w:t>
            </w:r>
            <w:r w:rsidRPr="00936980">
              <w:rPr>
                <w:sz w:val="28"/>
                <w:szCs w:val="28"/>
              </w:rPr>
              <w:t>финансируемые из бюджета сельского поселения</w:t>
            </w:r>
            <w:r w:rsidR="00336A2E">
              <w:rPr>
                <w:sz w:val="28"/>
                <w:szCs w:val="28"/>
              </w:rPr>
              <w:t xml:space="preserve">, в том числе организации: </w:t>
            </w:r>
          </w:p>
          <w:p w:rsidR="00336A2E" w:rsidRDefault="00336A2E" w:rsidP="00336A2E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980">
              <w:rPr>
                <w:sz w:val="28"/>
                <w:szCs w:val="28"/>
              </w:rPr>
              <w:t>осуществляющие организацию строительства, капитального ремонта и реконструкции объектов капитального строительства, финансируемые за счет бюджета Сургутского района и (или) бюджета сельского поселения Русскинская</w:t>
            </w:r>
            <w:r>
              <w:rPr>
                <w:sz w:val="28"/>
                <w:szCs w:val="28"/>
              </w:rPr>
              <w:t xml:space="preserve"> -1 налогоплательщик.</w:t>
            </w:r>
          </w:p>
          <w:p w:rsidR="008B0D59" w:rsidRDefault="00336A2E" w:rsidP="003B5616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980">
              <w:rPr>
                <w:sz w:val="28"/>
                <w:szCs w:val="28"/>
              </w:rPr>
              <w:t>в отношении земельных участков, предоставленных для оказания услуг в сфере образования</w:t>
            </w:r>
            <w:r>
              <w:rPr>
                <w:sz w:val="28"/>
                <w:szCs w:val="28"/>
              </w:rPr>
              <w:t xml:space="preserve"> - 2 налогоплательщика</w:t>
            </w:r>
            <w:r w:rsidRPr="00936980">
              <w:rPr>
                <w:sz w:val="28"/>
                <w:szCs w:val="28"/>
              </w:rPr>
              <w:t>, культуры</w:t>
            </w:r>
            <w:r>
              <w:rPr>
                <w:sz w:val="28"/>
                <w:szCs w:val="28"/>
              </w:rPr>
              <w:t xml:space="preserve"> -1 налогоплательщик</w:t>
            </w:r>
            <w:r w:rsidR="008B0D59">
              <w:rPr>
                <w:sz w:val="28"/>
                <w:szCs w:val="28"/>
              </w:rPr>
              <w:t>.</w:t>
            </w:r>
          </w:p>
          <w:p w:rsidR="00B372EA" w:rsidRDefault="00336A2E" w:rsidP="00BD37F1">
            <w:pPr>
              <w:pStyle w:val="a3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 </w:t>
            </w:r>
            <w:r w:rsidR="00057666" w:rsidRPr="00936980">
              <w:rPr>
                <w:sz w:val="28"/>
                <w:szCs w:val="28"/>
              </w:rPr>
              <w:t>Учитывая, что данные организации</w:t>
            </w:r>
            <w:r w:rsidR="00DF51AB">
              <w:rPr>
                <w:sz w:val="28"/>
                <w:szCs w:val="28"/>
              </w:rPr>
              <w:t xml:space="preserve"> финансируется за счет средств местного бюджета и</w:t>
            </w:r>
            <w:r w:rsidR="00B372EA" w:rsidRPr="00936980">
              <w:rPr>
                <w:sz w:val="28"/>
                <w:szCs w:val="28"/>
              </w:rPr>
              <w:t xml:space="preserve"> обеспечиваю</w:t>
            </w:r>
            <w:r w:rsidR="00057666" w:rsidRPr="00936980">
              <w:rPr>
                <w:sz w:val="28"/>
                <w:szCs w:val="28"/>
              </w:rPr>
              <w:t>т</w:t>
            </w:r>
            <w:r w:rsidR="00B372EA" w:rsidRPr="00936980">
              <w:rPr>
                <w:sz w:val="28"/>
                <w:szCs w:val="28"/>
              </w:rPr>
              <w:t xml:space="preserve"> выполнение возложенных на них функциональных задач в интересах населения сельского поселения</w:t>
            </w:r>
            <w:r w:rsidR="00057666" w:rsidRPr="00936980">
              <w:rPr>
                <w:sz w:val="28"/>
                <w:szCs w:val="28"/>
              </w:rPr>
              <w:t>,</w:t>
            </w:r>
            <w:r w:rsidR="00B372EA" w:rsidRPr="00936980">
              <w:rPr>
                <w:sz w:val="28"/>
                <w:szCs w:val="28"/>
              </w:rPr>
              <w:t xml:space="preserve"> бюджетная эффективность</w:t>
            </w:r>
            <w:r w:rsidR="00057666" w:rsidRPr="00936980">
              <w:rPr>
                <w:sz w:val="28"/>
                <w:szCs w:val="28"/>
              </w:rPr>
              <w:t xml:space="preserve"> от предоставления налоговых льгот</w:t>
            </w:r>
            <w:r w:rsidR="00B372EA" w:rsidRPr="00936980">
              <w:rPr>
                <w:sz w:val="28"/>
                <w:szCs w:val="28"/>
              </w:rPr>
              <w:t xml:space="preserve">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 </w:t>
            </w:r>
          </w:p>
          <w:p w:rsidR="008B0D59" w:rsidRPr="00DF51AB" w:rsidRDefault="008B0D59" w:rsidP="00BD37F1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этом налоговая льгота, установлена для организаций, осуществляющих деятельность в </w:t>
            </w:r>
            <w:r w:rsidRPr="00936980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здравоохранения, финансирование которых не осуществляется за счёт средств местного бюджета</w:t>
            </w:r>
            <w:r w:rsidRPr="00DF51AB">
              <w:rPr>
                <w:sz w:val="28"/>
                <w:szCs w:val="28"/>
              </w:rPr>
              <w:t xml:space="preserve">, и предоставление данной налоговой льготы влечёт снижение доходов в бюджет </w:t>
            </w:r>
            <w:r w:rsidRPr="00DF51AB">
              <w:rPr>
                <w:sz w:val="28"/>
                <w:szCs w:val="28"/>
              </w:rPr>
              <w:lastRenderedPageBreak/>
              <w:t>поселения.  В связи с этим предлагается отменить налоговую льготу для организаций - в отношении земельных участков, предоставленных для оказания услуг в сфере здравоохранения, что позволит исключить потери бюджета</w:t>
            </w:r>
            <w:r w:rsidR="00DF51AB">
              <w:rPr>
                <w:sz w:val="28"/>
                <w:szCs w:val="28"/>
              </w:rPr>
              <w:t xml:space="preserve"> поселения</w:t>
            </w:r>
            <w:r w:rsidRPr="00DF51AB">
              <w:rPr>
                <w:sz w:val="28"/>
                <w:szCs w:val="28"/>
              </w:rPr>
              <w:t>.</w:t>
            </w:r>
          </w:p>
          <w:p w:rsidR="00DF51AB" w:rsidRDefault="00DF51AB" w:rsidP="003B5616">
            <w:pPr>
              <w:pStyle w:val="a3"/>
              <w:spacing w:before="0" w:beforeAutospacing="0" w:after="0" w:afterAutospacing="0"/>
              <w:ind w:firstLine="708"/>
              <w:contextualSpacing/>
              <w:jc w:val="both"/>
              <w:rPr>
                <w:sz w:val="28"/>
                <w:szCs w:val="28"/>
              </w:rPr>
            </w:pPr>
          </w:p>
          <w:p w:rsidR="00090EB4" w:rsidRPr="00936980" w:rsidRDefault="00090EB4" w:rsidP="003B5616">
            <w:pPr>
              <w:pStyle w:val="a3"/>
              <w:spacing w:before="0" w:beforeAutospacing="0" w:after="0" w:afterAutospacing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Сумма налоговых льгот по земельному налогу по физическим лицам составила 0,0 тыс. рулей. По итогам 2017 года правом на освобождение от уплаты земельного налога никто из налогоплательщиков не воспользовался. </w:t>
            </w:r>
          </w:p>
          <w:p w:rsidR="00090EB4" w:rsidRPr="00936980" w:rsidRDefault="00090EB4" w:rsidP="003B5616">
            <w:pPr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 </w:t>
            </w:r>
            <w:r w:rsidRPr="00936980">
              <w:rPr>
                <w:sz w:val="28"/>
                <w:szCs w:val="28"/>
              </w:rPr>
              <w:tab/>
              <w:t xml:space="preserve"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начиная с налогового периода 2017 года в части земельного налога льготная категория налогоплательщиков дополнена пенсионерами, получающими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 Преференция предоставляется в виде налогового вычета по земельному налогу на величину кадастровой стоимости 600 квадратных метров (подпункт 8 пункта 5 статьи 391 Налогового кодекса Российской Федерации). В тоже время согласно подпункту 5.5 пункта 5 решения Совета депутатов сельского поселения Русскинская от 24.09.2013 №7, начиная с налогового периода 2014 года категория налогоплательщиков - пенсионеры освобождены от уплаты налога в размере 100%. Согласно данных отчёта о налоговой базе и структуре начислений по местным налогам за 2017 год по форме 5-МН сумма налоговой льготы по земельному налогу, установленной подпунктом </w:t>
            </w:r>
            <w:r w:rsidR="00B264C4" w:rsidRPr="00936980">
              <w:rPr>
                <w:sz w:val="28"/>
                <w:szCs w:val="28"/>
              </w:rPr>
              <w:t>5.5</w:t>
            </w:r>
            <w:r w:rsidRPr="00936980">
              <w:rPr>
                <w:sz w:val="28"/>
                <w:szCs w:val="28"/>
              </w:rPr>
              <w:t xml:space="preserve"> пункта </w:t>
            </w:r>
            <w:r w:rsidR="00B264C4" w:rsidRPr="00936980">
              <w:rPr>
                <w:sz w:val="28"/>
                <w:szCs w:val="28"/>
              </w:rPr>
              <w:t>5</w:t>
            </w:r>
            <w:r w:rsidRPr="00936980">
              <w:rPr>
                <w:sz w:val="28"/>
                <w:szCs w:val="28"/>
              </w:rPr>
              <w:t xml:space="preserve"> решения </w:t>
            </w:r>
            <w:r w:rsidR="00B264C4" w:rsidRPr="00936980">
              <w:rPr>
                <w:sz w:val="28"/>
                <w:szCs w:val="28"/>
              </w:rPr>
              <w:t>Совета депутатов сельского поселения Русскинская от 24.09.2013 №7</w:t>
            </w:r>
            <w:r w:rsidRPr="00936980">
              <w:rPr>
                <w:sz w:val="28"/>
                <w:szCs w:val="28"/>
              </w:rPr>
              <w:t xml:space="preserve"> составила 0,0 тыс. рублей. </w:t>
            </w:r>
          </w:p>
          <w:p w:rsidR="00B264C4" w:rsidRPr="00936980" w:rsidRDefault="00090EB4" w:rsidP="003B5616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Таким образом, в части земельных участков, расположенных на территории сельского поселения </w:t>
            </w:r>
            <w:r w:rsidR="00B264C4" w:rsidRPr="00936980">
              <w:rPr>
                <w:sz w:val="28"/>
                <w:szCs w:val="28"/>
              </w:rPr>
              <w:t>Русскинская</w:t>
            </w:r>
            <w:r w:rsidRPr="00936980">
              <w:rPr>
                <w:sz w:val="28"/>
                <w:szCs w:val="28"/>
              </w:rPr>
              <w:t xml:space="preserve">, для категории налогоплательщиков – пенсионеры за налоговый период 2017 года действуют налоговые преференции, установленные на местном и федеральном уровнях. Учитывая, что федеральным законодательством для данной категории налогоплательщиков начиная с налогового периода 2017 года предусмотрена мера социальной поддержки в виде установления налогового вычета, предлагается отменить налоговую льготу, установленную </w:t>
            </w:r>
            <w:r w:rsidR="00B264C4" w:rsidRPr="00936980">
              <w:rPr>
                <w:sz w:val="28"/>
                <w:szCs w:val="28"/>
              </w:rPr>
              <w:t>подпунктом 5.5 пункта 5 решения Совета депутатов сельского поселения Русскинская от 24.09.2013 №7</w:t>
            </w:r>
            <w:r w:rsidRPr="00936980">
              <w:rPr>
                <w:sz w:val="28"/>
                <w:szCs w:val="28"/>
              </w:rPr>
              <w:t xml:space="preserve">, что позволит исключить потери бюджета поселения. </w:t>
            </w:r>
          </w:p>
          <w:p w:rsidR="00B264C4" w:rsidRPr="00936980" w:rsidRDefault="00B264C4" w:rsidP="003B561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Льготы, предоставляемые физическим лицам, рассматриваются как форма социальной поддержки, имеют исключительно социальный эффект.</w:t>
            </w:r>
          </w:p>
          <w:p w:rsidR="00B264C4" w:rsidRPr="00936980" w:rsidRDefault="00B264C4" w:rsidP="003B5616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 xml:space="preserve">Согласно пункту 8 постановления администрации сельского поселения Русскинская от 22.04.2013 года №40, бюджетная и экономическая эффективность для налогоплательщиков физических лиц, не являющимися предпринимателями без образования юридического лица не определяется, социальная эффективность налоговых льгот для налогоплательщиков </w:t>
            </w:r>
            <w:r w:rsidRPr="00936980">
              <w:rPr>
                <w:sz w:val="28"/>
                <w:szCs w:val="28"/>
              </w:rPr>
              <w:lastRenderedPageBreak/>
              <w:t xml:space="preserve">физических лиц принимается равной размеру предоставленных налоговых льгот. </w:t>
            </w:r>
          </w:p>
          <w:p w:rsidR="00BD37F1" w:rsidRDefault="00B264C4" w:rsidP="003B5616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936980">
              <w:rPr>
                <w:sz w:val="28"/>
                <w:szCs w:val="28"/>
              </w:rPr>
              <w:t>На основании результатов оценки эффективности налоговых льгот за 2017 год предлагается на территории сельского поселения Русскинская сохранить действующие условия льготного налогообложения, за исключением налоговых льгот по земельному налогу, установленных для</w:t>
            </w:r>
            <w:r w:rsidR="00BD37F1">
              <w:rPr>
                <w:sz w:val="28"/>
                <w:szCs w:val="28"/>
              </w:rPr>
              <w:t>:</w:t>
            </w:r>
          </w:p>
          <w:p w:rsidR="00BD37F1" w:rsidRDefault="00BD37F1" w:rsidP="003B5616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509C">
              <w:rPr>
                <w:sz w:val="28"/>
                <w:szCs w:val="28"/>
              </w:rPr>
              <w:t>организаций - в отношении земельных участков, предоставленных для оказания услуг в сфере здравоохранения;</w:t>
            </w:r>
          </w:p>
          <w:p w:rsidR="00E80E06" w:rsidRDefault="00BD37F1" w:rsidP="003B5616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64C4" w:rsidRPr="00936980">
              <w:rPr>
                <w:sz w:val="28"/>
                <w:szCs w:val="28"/>
              </w:rPr>
              <w:t xml:space="preserve"> категории налогоплательщиков пенсионеры. </w:t>
            </w:r>
          </w:p>
          <w:p w:rsidR="00B264C4" w:rsidRPr="00936980" w:rsidRDefault="00BD37F1" w:rsidP="003B5616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4C4" w:rsidRPr="00936980">
              <w:rPr>
                <w:sz w:val="28"/>
                <w:szCs w:val="28"/>
              </w:rPr>
              <w:t>редлагается отменить</w:t>
            </w:r>
            <w:r>
              <w:rPr>
                <w:sz w:val="28"/>
                <w:szCs w:val="28"/>
              </w:rPr>
              <w:t xml:space="preserve"> данные налоговые льготы</w:t>
            </w:r>
            <w:r w:rsidR="00B264C4" w:rsidRPr="00936980">
              <w:rPr>
                <w:sz w:val="28"/>
                <w:szCs w:val="28"/>
              </w:rPr>
              <w:t xml:space="preserve">, внести соответствующие изменения в </w:t>
            </w:r>
            <w:r w:rsidR="00B264C4" w:rsidRPr="0069509C">
              <w:rPr>
                <w:sz w:val="28"/>
                <w:szCs w:val="28"/>
              </w:rPr>
              <w:t>решени</w:t>
            </w:r>
            <w:r w:rsidR="00D150CB" w:rsidRPr="0069509C">
              <w:rPr>
                <w:sz w:val="28"/>
                <w:szCs w:val="28"/>
              </w:rPr>
              <w:t>е</w:t>
            </w:r>
            <w:r w:rsidR="00B264C4" w:rsidRPr="0069509C">
              <w:rPr>
                <w:sz w:val="28"/>
                <w:szCs w:val="28"/>
              </w:rPr>
              <w:t xml:space="preserve"> </w:t>
            </w:r>
            <w:r w:rsidR="00B264C4" w:rsidRPr="00936980">
              <w:rPr>
                <w:sz w:val="28"/>
                <w:szCs w:val="28"/>
              </w:rPr>
              <w:t>Совета депутатов сельского поселения Русскинская от 24.09.2013 №7.</w:t>
            </w:r>
          </w:p>
          <w:p w:rsidR="003B5616" w:rsidRDefault="003B5616" w:rsidP="003B561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DF5B64" w:rsidRPr="0069509C" w:rsidRDefault="00DF5B64" w:rsidP="00BD37F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D37F1" w:rsidRDefault="00BD37F1" w:rsidP="00BD37F1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FF"/>
                <w:sz w:val="28"/>
                <w:szCs w:val="28"/>
              </w:rPr>
            </w:pPr>
          </w:p>
          <w:p w:rsidR="00BD37F1" w:rsidRP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F5E10">
              <w:rPr>
                <w:sz w:val="28"/>
                <w:szCs w:val="28"/>
              </w:rPr>
              <w:t xml:space="preserve">Глава </w:t>
            </w:r>
            <w:proofErr w:type="spellStart"/>
            <w:r w:rsidRPr="00BF5E10">
              <w:rPr>
                <w:sz w:val="28"/>
                <w:szCs w:val="28"/>
              </w:rPr>
              <w:t>сп</w:t>
            </w:r>
            <w:proofErr w:type="spellEnd"/>
            <w:r w:rsidRPr="00BF5E10">
              <w:rPr>
                <w:sz w:val="28"/>
                <w:szCs w:val="28"/>
              </w:rPr>
              <w:t xml:space="preserve"> Русскинская                                                  А.Н. Соболев</w:t>
            </w:r>
          </w:p>
          <w:p w:rsidR="00BF5E10" w:rsidRP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F5E10"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BF5E10">
              <w:rPr>
                <w:sz w:val="28"/>
                <w:szCs w:val="28"/>
              </w:rPr>
              <w:t xml:space="preserve">Т.Н. </w:t>
            </w:r>
            <w:proofErr w:type="spellStart"/>
            <w:r w:rsidRPr="00BF5E10">
              <w:rPr>
                <w:sz w:val="28"/>
                <w:szCs w:val="28"/>
              </w:rPr>
              <w:t>Мартынеску</w:t>
            </w:r>
            <w:proofErr w:type="spellEnd"/>
          </w:p>
          <w:p w:rsid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F5E10" w:rsidRPr="00BF5E10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F5E10">
              <w:rPr>
                <w:sz w:val="22"/>
                <w:szCs w:val="22"/>
              </w:rPr>
              <w:t xml:space="preserve">Исполнитель : </w:t>
            </w:r>
            <w:proofErr w:type="spellStart"/>
            <w:r w:rsidRPr="00BF5E10">
              <w:rPr>
                <w:sz w:val="22"/>
                <w:szCs w:val="22"/>
              </w:rPr>
              <w:t>Мартынеску</w:t>
            </w:r>
            <w:proofErr w:type="spellEnd"/>
            <w:r w:rsidRPr="00BF5E10">
              <w:rPr>
                <w:sz w:val="22"/>
                <w:szCs w:val="22"/>
              </w:rPr>
              <w:t xml:space="preserve"> Т.Н.</w:t>
            </w:r>
          </w:p>
          <w:p w:rsidR="00BF5E10" w:rsidRPr="00090EB4" w:rsidRDefault="00BF5E10" w:rsidP="00BF5E10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FF"/>
                <w:sz w:val="28"/>
                <w:szCs w:val="28"/>
              </w:rPr>
            </w:pPr>
            <w:r w:rsidRPr="00BF5E10">
              <w:rPr>
                <w:sz w:val="22"/>
                <w:szCs w:val="22"/>
              </w:rPr>
              <w:t>8-3462-737025</w:t>
            </w:r>
          </w:p>
        </w:tc>
      </w:tr>
    </w:tbl>
    <w:p w:rsidR="000421A7" w:rsidRPr="00090EB4" w:rsidRDefault="000421A7" w:rsidP="003B5616">
      <w:pPr>
        <w:contextualSpacing/>
        <w:rPr>
          <w:vanish/>
          <w:color w:val="0000FF"/>
        </w:rPr>
      </w:pPr>
    </w:p>
    <w:sectPr w:rsidR="000421A7" w:rsidRPr="00090EB4" w:rsidSect="003B5616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21A7"/>
    <w:rsid w:val="00003B5D"/>
    <w:rsid w:val="00007333"/>
    <w:rsid w:val="00010923"/>
    <w:rsid w:val="0001494C"/>
    <w:rsid w:val="0001712A"/>
    <w:rsid w:val="00032EB4"/>
    <w:rsid w:val="000421A7"/>
    <w:rsid w:val="000545C3"/>
    <w:rsid w:val="00057666"/>
    <w:rsid w:val="0008345A"/>
    <w:rsid w:val="00090EB4"/>
    <w:rsid w:val="000C1066"/>
    <w:rsid w:val="000C128C"/>
    <w:rsid w:val="000D71B9"/>
    <w:rsid w:val="000F271D"/>
    <w:rsid w:val="00103708"/>
    <w:rsid w:val="00137E18"/>
    <w:rsid w:val="00150464"/>
    <w:rsid w:val="0015244A"/>
    <w:rsid w:val="00154B8B"/>
    <w:rsid w:val="00161826"/>
    <w:rsid w:val="001671DD"/>
    <w:rsid w:val="00184DFC"/>
    <w:rsid w:val="00187632"/>
    <w:rsid w:val="001952B4"/>
    <w:rsid w:val="001A2923"/>
    <w:rsid w:val="001A69F4"/>
    <w:rsid w:val="001D3775"/>
    <w:rsid w:val="001D7A41"/>
    <w:rsid w:val="001F2BC5"/>
    <w:rsid w:val="001F4863"/>
    <w:rsid w:val="001F68AC"/>
    <w:rsid w:val="00206D81"/>
    <w:rsid w:val="0021676C"/>
    <w:rsid w:val="00235FBE"/>
    <w:rsid w:val="00240FF9"/>
    <w:rsid w:val="00256310"/>
    <w:rsid w:val="00271C6F"/>
    <w:rsid w:val="002C2E33"/>
    <w:rsid w:val="002E7582"/>
    <w:rsid w:val="002F1DEC"/>
    <w:rsid w:val="00302587"/>
    <w:rsid w:val="00336A2E"/>
    <w:rsid w:val="00337A94"/>
    <w:rsid w:val="00343781"/>
    <w:rsid w:val="00350B14"/>
    <w:rsid w:val="00366AC4"/>
    <w:rsid w:val="003A0BFD"/>
    <w:rsid w:val="003B0407"/>
    <w:rsid w:val="003B4155"/>
    <w:rsid w:val="003B5616"/>
    <w:rsid w:val="003E3862"/>
    <w:rsid w:val="003F22F0"/>
    <w:rsid w:val="004032A3"/>
    <w:rsid w:val="00436F82"/>
    <w:rsid w:val="0044464B"/>
    <w:rsid w:val="00463AE6"/>
    <w:rsid w:val="004657EA"/>
    <w:rsid w:val="004947FB"/>
    <w:rsid w:val="0049717C"/>
    <w:rsid w:val="004A7695"/>
    <w:rsid w:val="004B1642"/>
    <w:rsid w:val="004B1E3C"/>
    <w:rsid w:val="004C0A7A"/>
    <w:rsid w:val="004C3B0A"/>
    <w:rsid w:val="004C7BA5"/>
    <w:rsid w:val="004D34D0"/>
    <w:rsid w:val="004D7A11"/>
    <w:rsid w:val="004E7C50"/>
    <w:rsid w:val="004F363B"/>
    <w:rsid w:val="0053396C"/>
    <w:rsid w:val="0056523B"/>
    <w:rsid w:val="00585FCE"/>
    <w:rsid w:val="00590768"/>
    <w:rsid w:val="005A0BF4"/>
    <w:rsid w:val="005A3ED8"/>
    <w:rsid w:val="005A566D"/>
    <w:rsid w:val="005D29F7"/>
    <w:rsid w:val="005D4E32"/>
    <w:rsid w:val="005F6379"/>
    <w:rsid w:val="005F6482"/>
    <w:rsid w:val="005F6705"/>
    <w:rsid w:val="00600F16"/>
    <w:rsid w:val="00610C3F"/>
    <w:rsid w:val="0064134F"/>
    <w:rsid w:val="00645DAE"/>
    <w:rsid w:val="00664718"/>
    <w:rsid w:val="006759B3"/>
    <w:rsid w:val="006871FA"/>
    <w:rsid w:val="0069509C"/>
    <w:rsid w:val="006A1B79"/>
    <w:rsid w:val="006A2204"/>
    <w:rsid w:val="006A4A5E"/>
    <w:rsid w:val="007134A4"/>
    <w:rsid w:val="00714B1F"/>
    <w:rsid w:val="00753D4B"/>
    <w:rsid w:val="00755671"/>
    <w:rsid w:val="00793743"/>
    <w:rsid w:val="00797F64"/>
    <w:rsid w:val="007A3166"/>
    <w:rsid w:val="007A39C4"/>
    <w:rsid w:val="007B1EF5"/>
    <w:rsid w:val="007B3E03"/>
    <w:rsid w:val="007C20A8"/>
    <w:rsid w:val="007D002F"/>
    <w:rsid w:val="007E1570"/>
    <w:rsid w:val="007E32A9"/>
    <w:rsid w:val="007F0FB0"/>
    <w:rsid w:val="00812487"/>
    <w:rsid w:val="008160A6"/>
    <w:rsid w:val="0084570E"/>
    <w:rsid w:val="008629F7"/>
    <w:rsid w:val="0086347C"/>
    <w:rsid w:val="008651EB"/>
    <w:rsid w:val="00865677"/>
    <w:rsid w:val="00875340"/>
    <w:rsid w:val="008B0D59"/>
    <w:rsid w:val="008B2626"/>
    <w:rsid w:val="00907E66"/>
    <w:rsid w:val="00914B3B"/>
    <w:rsid w:val="009204C3"/>
    <w:rsid w:val="00923F30"/>
    <w:rsid w:val="00934FAC"/>
    <w:rsid w:val="00936980"/>
    <w:rsid w:val="0096208C"/>
    <w:rsid w:val="009724E5"/>
    <w:rsid w:val="00991060"/>
    <w:rsid w:val="00993FE0"/>
    <w:rsid w:val="009B54A3"/>
    <w:rsid w:val="009E0189"/>
    <w:rsid w:val="009E13B4"/>
    <w:rsid w:val="00A4175E"/>
    <w:rsid w:val="00A42D8B"/>
    <w:rsid w:val="00A44F15"/>
    <w:rsid w:val="00A82055"/>
    <w:rsid w:val="00AA04DD"/>
    <w:rsid w:val="00AA05B6"/>
    <w:rsid w:val="00AA0912"/>
    <w:rsid w:val="00AA31CA"/>
    <w:rsid w:val="00AE21D6"/>
    <w:rsid w:val="00B1004A"/>
    <w:rsid w:val="00B1540A"/>
    <w:rsid w:val="00B21565"/>
    <w:rsid w:val="00B223E5"/>
    <w:rsid w:val="00B264C4"/>
    <w:rsid w:val="00B3106D"/>
    <w:rsid w:val="00B365F2"/>
    <w:rsid w:val="00B372EA"/>
    <w:rsid w:val="00B41B23"/>
    <w:rsid w:val="00B42132"/>
    <w:rsid w:val="00B52C10"/>
    <w:rsid w:val="00B9191B"/>
    <w:rsid w:val="00B94DC8"/>
    <w:rsid w:val="00BB7CC1"/>
    <w:rsid w:val="00BC0763"/>
    <w:rsid w:val="00BD37F1"/>
    <w:rsid w:val="00BF55E2"/>
    <w:rsid w:val="00BF5E10"/>
    <w:rsid w:val="00BF5EB6"/>
    <w:rsid w:val="00C25C83"/>
    <w:rsid w:val="00C36676"/>
    <w:rsid w:val="00C542C3"/>
    <w:rsid w:val="00C555E1"/>
    <w:rsid w:val="00C672FB"/>
    <w:rsid w:val="00C9131C"/>
    <w:rsid w:val="00C938C6"/>
    <w:rsid w:val="00CC6098"/>
    <w:rsid w:val="00CF2AD7"/>
    <w:rsid w:val="00D045D1"/>
    <w:rsid w:val="00D150CB"/>
    <w:rsid w:val="00D31841"/>
    <w:rsid w:val="00D34F83"/>
    <w:rsid w:val="00D76C7D"/>
    <w:rsid w:val="00D90F08"/>
    <w:rsid w:val="00D9144A"/>
    <w:rsid w:val="00D9416F"/>
    <w:rsid w:val="00DC6066"/>
    <w:rsid w:val="00DD24AA"/>
    <w:rsid w:val="00DD4569"/>
    <w:rsid w:val="00DF2C51"/>
    <w:rsid w:val="00DF51AB"/>
    <w:rsid w:val="00DF5B64"/>
    <w:rsid w:val="00E059F8"/>
    <w:rsid w:val="00E13A21"/>
    <w:rsid w:val="00E41640"/>
    <w:rsid w:val="00E45EAF"/>
    <w:rsid w:val="00E57D61"/>
    <w:rsid w:val="00E60C44"/>
    <w:rsid w:val="00E80004"/>
    <w:rsid w:val="00E80E06"/>
    <w:rsid w:val="00E82887"/>
    <w:rsid w:val="00EA082B"/>
    <w:rsid w:val="00EA5A7A"/>
    <w:rsid w:val="00EB1B9B"/>
    <w:rsid w:val="00EE2A28"/>
    <w:rsid w:val="00EE658E"/>
    <w:rsid w:val="00F11005"/>
    <w:rsid w:val="00F11C65"/>
    <w:rsid w:val="00F15D3D"/>
    <w:rsid w:val="00F333AC"/>
    <w:rsid w:val="00F4127D"/>
    <w:rsid w:val="00F43754"/>
    <w:rsid w:val="00F910A8"/>
    <w:rsid w:val="00F91DCA"/>
    <w:rsid w:val="00F93F00"/>
    <w:rsid w:val="00FB1CE8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42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21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21A7"/>
  </w:style>
  <w:style w:type="paragraph" w:customStyle="1" w:styleId="a4">
    <w:basedOn w:val="a"/>
    <w:autoRedefine/>
    <w:rsid w:val="008160A6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2E7582"/>
    <w:rPr>
      <w:rFonts w:ascii="Verdana" w:hAnsi="Verdana"/>
      <w:sz w:val="18"/>
      <w:szCs w:val="18"/>
      <w:lang/>
    </w:rPr>
  </w:style>
  <w:style w:type="character" w:customStyle="1" w:styleId="a6">
    <w:name w:val="Текст выноски Знак"/>
    <w:link w:val="a5"/>
    <w:rsid w:val="002E7582"/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4C7B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15CD-65D2-42BE-855B-9D916C01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1</dc:creator>
  <cp:lastModifiedBy>User</cp:lastModifiedBy>
  <cp:revision>2</cp:revision>
  <cp:lastPrinted>2018-05-12T07:43:00Z</cp:lastPrinted>
  <dcterms:created xsi:type="dcterms:W3CDTF">2018-09-27T11:31:00Z</dcterms:created>
  <dcterms:modified xsi:type="dcterms:W3CDTF">2018-09-27T11:31:00Z</dcterms:modified>
</cp:coreProperties>
</file>