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Заключение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об отсу</w:t>
      </w:r>
      <w:r w:rsidR="00E010AB">
        <w:rPr>
          <w:rFonts w:ascii="Times New Roman" w:hAnsi="Times New Roman" w:cs="Times New Roman"/>
          <w:sz w:val="28"/>
          <w:szCs w:val="28"/>
        </w:rPr>
        <w:t>тствии коррупциогенных факторов</w:t>
      </w:r>
    </w:p>
    <w:p w:rsidR="00B02943" w:rsidRPr="00B02943" w:rsidRDefault="00B02943" w:rsidP="00B02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42287">
        <w:rPr>
          <w:rFonts w:ascii="Times New Roman" w:hAnsi="Times New Roman" w:cs="Times New Roman"/>
          <w:sz w:val="28"/>
          <w:szCs w:val="28"/>
        </w:rPr>
        <w:t>1</w:t>
      </w:r>
      <w:r w:rsidR="00F61CA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010A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3E0E06">
        <w:rPr>
          <w:rFonts w:ascii="Times New Roman" w:hAnsi="Times New Roman" w:cs="Times New Roman"/>
          <w:sz w:val="28"/>
          <w:szCs w:val="28"/>
        </w:rPr>
        <w:t xml:space="preserve">       </w:t>
      </w:r>
      <w:r w:rsidR="00042287">
        <w:rPr>
          <w:rFonts w:ascii="Times New Roman" w:hAnsi="Times New Roman" w:cs="Times New Roman"/>
          <w:sz w:val="28"/>
          <w:szCs w:val="28"/>
        </w:rPr>
        <w:t xml:space="preserve">     0</w:t>
      </w:r>
      <w:r w:rsidR="00F61CAF">
        <w:rPr>
          <w:rFonts w:ascii="Times New Roman" w:hAnsi="Times New Roman" w:cs="Times New Roman"/>
          <w:sz w:val="28"/>
          <w:szCs w:val="28"/>
        </w:rPr>
        <w:t>8</w:t>
      </w:r>
      <w:r w:rsidR="00042287">
        <w:rPr>
          <w:rFonts w:ascii="Times New Roman" w:hAnsi="Times New Roman" w:cs="Times New Roman"/>
          <w:sz w:val="28"/>
          <w:szCs w:val="28"/>
        </w:rPr>
        <w:t>.09.2016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I. Вводная часть</w:t>
      </w:r>
    </w:p>
    <w:p w:rsidR="000E251A" w:rsidRPr="00502F70" w:rsidRDefault="00B02943" w:rsidP="000E251A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042287">
        <w:rPr>
          <w:rFonts w:ascii="Times New Roman" w:hAnsi="Times New Roman"/>
          <w:sz w:val="28"/>
          <w:szCs w:val="28"/>
          <w:lang w:val="ru-RU"/>
        </w:rPr>
        <w:tab/>
      </w:r>
      <w:r w:rsidRPr="000E251A">
        <w:rPr>
          <w:rFonts w:ascii="Times New Roman" w:hAnsi="Times New Roman"/>
          <w:b w:val="0"/>
          <w:sz w:val="28"/>
          <w:szCs w:val="28"/>
          <w:lang w:val="ru-RU"/>
        </w:rPr>
        <w:t xml:space="preserve">Настоящее заключение подготовлено по результатам антикоррупционной </w:t>
      </w:r>
      <w:r w:rsidR="00042287">
        <w:rPr>
          <w:rFonts w:ascii="Times New Roman" w:hAnsi="Times New Roman"/>
          <w:b w:val="0"/>
          <w:sz w:val="28"/>
          <w:szCs w:val="28"/>
          <w:lang w:val="ru-RU"/>
        </w:rPr>
        <w:t xml:space="preserve">экспертизы </w:t>
      </w:r>
      <w:r w:rsidRPr="000E251A">
        <w:rPr>
          <w:rFonts w:ascii="Times New Roman" w:hAnsi="Times New Roman"/>
          <w:b w:val="0"/>
          <w:sz w:val="28"/>
          <w:szCs w:val="28"/>
          <w:lang w:val="ru-RU"/>
        </w:rPr>
        <w:t>нормативного правового акта</w:t>
      </w:r>
      <w:r w:rsidRPr="000E25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42287">
        <w:rPr>
          <w:rFonts w:ascii="Times New Roman" w:hAnsi="Times New Roman"/>
          <w:sz w:val="28"/>
          <w:szCs w:val="28"/>
          <w:lang w:val="ru-RU"/>
        </w:rPr>
        <w:t>"</w:t>
      </w:r>
      <w:r w:rsidR="000E251A" w:rsidRPr="00502F70">
        <w:rPr>
          <w:rFonts w:ascii="Times New Roman" w:hAnsi="Times New Roman"/>
          <w:b w:val="0"/>
          <w:sz w:val="28"/>
          <w:szCs w:val="28"/>
          <w:lang w:val="ru-RU"/>
        </w:rPr>
        <w:t>О создании экспертной комиссии по оценке предложений об определении мест, нахождение</w:t>
      </w:r>
      <w:r w:rsidR="000E251A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0E251A" w:rsidRPr="00502F70">
        <w:rPr>
          <w:rFonts w:ascii="Times New Roman" w:hAnsi="Times New Roman"/>
          <w:b w:val="0"/>
          <w:sz w:val="28"/>
          <w:szCs w:val="28"/>
          <w:lang w:val="ru-RU"/>
        </w:rPr>
        <w:t xml:space="preserve">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</w:t>
      </w:r>
    </w:p>
    <w:p w:rsidR="000E251A" w:rsidRDefault="000E251A" w:rsidP="000E251A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0E251A">
        <w:rPr>
          <w:rFonts w:ascii="Times New Roman" w:hAnsi="Times New Roman"/>
          <w:b w:val="0"/>
          <w:sz w:val="28"/>
          <w:szCs w:val="28"/>
          <w:lang w:val="ru-RU"/>
        </w:rPr>
        <w:t>заменяющих) или лиц, осуществляющих мероприятия с участием детей</w:t>
      </w:r>
      <w:r w:rsidR="00042287">
        <w:rPr>
          <w:rFonts w:ascii="Times New Roman" w:hAnsi="Times New Roman"/>
          <w:b w:val="0"/>
          <w:sz w:val="28"/>
          <w:szCs w:val="28"/>
          <w:lang w:val="ru-RU"/>
        </w:rPr>
        <w:t>."</w:t>
      </w:r>
    </w:p>
    <w:p w:rsidR="000E251A" w:rsidRDefault="000E251A" w:rsidP="000E251A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B02943" w:rsidRPr="000E251A" w:rsidRDefault="00B02943" w:rsidP="000E251A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BE3E58">
        <w:rPr>
          <w:rFonts w:ascii="Times New Roman" w:hAnsi="Times New Roman"/>
          <w:b w:val="0"/>
          <w:sz w:val="28"/>
          <w:szCs w:val="28"/>
          <w:lang w:val="ru-RU"/>
        </w:rPr>
        <w:t>Исполните</w:t>
      </w:r>
      <w:r w:rsidR="00817C04" w:rsidRPr="00BE3E58">
        <w:rPr>
          <w:rFonts w:ascii="Times New Roman" w:hAnsi="Times New Roman"/>
          <w:b w:val="0"/>
          <w:sz w:val="28"/>
          <w:szCs w:val="28"/>
          <w:lang w:val="ru-RU"/>
        </w:rPr>
        <w:t xml:space="preserve">ль </w:t>
      </w:r>
      <w:r w:rsidRPr="00BE3E58">
        <w:rPr>
          <w:rFonts w:ascii="Times New Roman" w:hAnsi="Times New Roman"/>
          <w:b w:val="0"/>
          <w:sz w:val="28"/>
          <w:szCs w:val="28"/>
          <w:lang w:val="ru-RU"/>
        </w:rPr>
        <w:t>прое</w:t>
      </w:r>
      <w:r w:rsidR="00817C04" w:rsidRPr="00BE3E58">
        <w:rPr>
          <w:rFonts w:ascii="Times New Roman" w:hAnsi="Times New Roman"/>
          <w:b w:val="0"/>
          <w:sz w:val="28"/>
          <w:szCs w:val="28"/>
          <w:lang w:val="ru-RU"/>
        </w:rPr>
        <w:t>кта нормативного правового акта</w:t>
      </w:r>
      <w:r w:rsidRPr="00BE3E58">
        <w:rPr>
          <w:rFonts w:ascii="Times New Roman" w:hAnsi="Times New Roman"/>
          <w:b w:val="0"/>
          <w:sz w:val="28"/>
          <w:szCs w:val="28"/>
          <w:lang w:val="ru-RU"/>
        </w:rPr>
        <w:t xml:space="preserve"> (Ф.И.О., должность, телефон) </w:t>
      </w:r>
      <w:r w:rsidR="000E251A">
        <w:rPr>
          <w:rFonts w:ascii="Times New Roman" w:hAnsi="Times New Roman"/>
          <w:b w:val="0"/>
          <w:sz w:val="28"/>
          <w:szCs w:val="28"/>
          <w:lang w:val="ru-RU"/>
        </w:rPr>
        <w:t>Голубович</w:t>
      </w:r>
      <w:r w:rsidR="0043019A">
        <w:rPr>
          <w:rFonts w:ascii="Times New Roman" w:hAnsi="Times New Roman"/>
          <w:b w:val="0"/>
          <w:sz w:val="28"/>
          <w:szCs w:val="28"/>
          <w:lang w:val="ru-RU"/>
        </w:rPr>
        <w:t xml:space="preserve"> Наталья </w:t>
      </w:r>
      <w:proofErr w:type="spellStart"/>
      <w:r w:rsidR="000E251A">
        <w:rPr>
          <w:rFonts w:ascii="Times New Roman" w:hAnsi="Times New Roman"/>
          <w:b w:val="0"/>
          <w:sz w:val="28"/>
          <w:szCs w:val="28"/>
          <w:lang w:val="ru-RU"/>
        </w:rPr>
        <w:t>Ярославовна</w:t>
      </w:r>
      <w:proofErr w:type="spellEnd"/>
      <w:r w:rsidRPr="00BE3E58">
        <w:rPr>
          <w:rFonts w:ascii="Times New Roman" w:hAnsi="Times New Roman"/>
          <w:b w:val="0"/>
          <w:sz w:val="28"/>
          <w:szCs w:val="28"/>
          <w:lang w:val="ru-RU"/>
        </w:rPr>
        <w:t xml:space="preserve">, </w:t>
      </w:r>
      <w:r w:rsidR="000E251A">
        <w:rPr>
          <w:rFonts w:ascii="Times New Roman" w:hAnsi="Times New Roman"/>
          <w:b w:val="0"/>
          <w:sz w:val="28"/>
          <w:szCs w:val="28"/>
          <w:lang w:val="ru-RU"/>
        </w:rPr>
        <w:t>ведущий специалист</w:t>
      </w:r>
      <w:r w:rsidR="00EA03B5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E541B0" w:rsidRPr="00BE3E58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BE3E58">
        <w:rPr>
          <w:rFonts w:ascii="Times New Roman" w:hAnsi="Times New Roman"/>
          <w:b w:val="0"/>
          <w:sz w:val="28"/>
          <w:szCs w:val="28"/>
          <w:lang w:val="ru-RU"/>
        </w:rPr>
        <w:t>администрации, 8(3462) 737-</w:t>
      </w:r>
      <w:r w:rsidR="000E251A">
        <w:rPr>
          <w:rFonts w:ascii="Times New Roman" w:hAnsi="Times New Roman"/>
          <w:b w:val="0"/>
          <w:sz w:val="28"/>
          <w:szCs w:val="28"/>
          <w:lang w:val="ru-RU"/>
        </w:rPr>
        <w:t>987</w:t>
      </w:r>
      <w:r w:rsidRPr="00BE3E58">
        <w:rPr>
          <w:rFonts w:ascii="Times New Roman" w:hAnsi="Times New Roman"/>
          <w:b w:val="0"/>
          <w:sz w:val="28"/>
          <w:szCs w:val="28"/>
          <w:lang w:val="ru-RU"/>
        </w:rPr>
        <w:t>.</w:t>
      </w:r>
    </w:p>
    <w:p w:rsidR="00EA03B5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экспертиза проведена (Ф.И.О., долж</w:t>
      </w:r>
      <w:r w:rsidR="00E010AB">
        <w:rPr>
          <w:rFonts w:ascii="Times New Roman" w:hAnsi="Times New Roman" w:cs="Times New Roman"/>
          <w:sz w:val="28"/>
          <w:szCs w:val="28"/>
        </w:rPr>
        <w:t>ность, телефон эксперта)  Кузнецовой Еленой Анатольевной, заместителем главы сельского поселения, 8(3462) 737-967</w:t>
      </w:r>
      <w:r w:rsidR="00D65CD7">
        <w:rPr>
          <w:rFonts w:ascii="Times New Roman" w:hAnsi="Times New Roman" w:cs="Times New Roman"/>
          <w:sz w:val="28"/>
          <w:szCs w:val="28"/>
        </w:rPr>
        <w:t>,</w:t>
      </w:r>
      <w:r w:rsidR="00746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13C">
        <w:rPr>
          <w:rFonts w:ascii="Times New Roman" w:hAnsi="Times New Roman" w:cs="Times New Roman"/>
          <w:sz w:val="28"/>
          <w:szCs w:val="28"/>
        </w:rPr>
        <w:t>Едрашко</w:t>
      </w:r>
      <w:proofErr w:type="spellEnd"/>
      <w:r w:rsidR="0074613C">
        <w:rPr>
          <w:rFonts w:ascii="Times New Roman" w:hAnsi="Times New Roman" w:cs="Times New Roman"/>
          <w:sz w:val="28"/>
          <w:szCs w:val="28"/>
        </w:rPr>
        <w:t xml:space="preserve"> Зоей </w:t>
      </w:r>
      <w:proofErr w:type="spellStart"/>
      <w:r w:rsidR="0074613C">
        <w:rPr>
          <w:rFonts w:ascii="Times New Roman" w:hAnsi="Times New Roman" w:cs="Times New Roman"/>
          <w:sz w:val="28"/>
          <w:szCs w:val="28"/>
        </w:rPr>
        <w:t>Рафитовной</w:t>
      </w:r>
      <w:proofErr w:type="spellEnd"/>
      <w:r w:rsidR="0074613C">
        <w:rPr>
          <w:rFonts w:ascii="Times New Roman" w:hAnsi="Times New Roman" w:cs="Times New Roman"/>
          <w:sz w:val="28"/>
          <w:szCs w:val="28"/>
        </w:rPr>
        <w:t>, ведущим специалистом администрации, 8 (3462) 737-143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  <w:t>В процессе антикоррупционной экспертизы применены положения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- методика), а также положения</w:t>
      </w:r>
      <w:r w:rsidR="00E010AB">
        <w:rPr>
          <w:rFonts w:ascii="Times New Roman" w:hAnsi="Times New Roman" w:cs="Times New Roman"/>
          <w:sz w:val="28"/>
          <w:szCs w:val="28"/>
        </w:rPr>
        <w:t xml:space="preserve"> </w:t>
      </w:r>
      <w:r w:rsidRPr="00B02943">
        <w:rPr>
          <w:rFonts w:ascii="Times New Roman" w:hAnsi="Times New Roman" w:cs="Times New Roman"/>
          <w:sz w:val="28"/>
          <w:szCs w:val="28"/>
        </w:rPr>
        <w:t>устав</w:t>
      </w:r>
      <w:r w:rsidR="00E010AB">
        <w:rPr>
          <w:rFonts w:ascii="Times New Roman" w:hAnsi="Times New Roman" w:cs="Times New Roman"/>
          <w:sz w:val="28"/>
          <w:szCs w:val="28"/>
        </w:rPr>
        <w:t>а</w:t>
      </w:r>
      <w:r w:rsidRPr="00B02943">
        <w:rPr>
          <w:rFonts w:ascii="Times New Roman" w:hAnsi="Times New Roman" w:cs="Times New Roman"/>
          <w:sz w:val="28"/>
          <w:szCs w:val="28"/>
        </w:rPr>
        <w:t xml:space="preserve"> </w:t>
      </w:r>
      <w:r w:rsidR="00E010AB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Русскинская.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II. Выводы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факторы, устанавливающие для </w:t>
      </w: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содержащие неопределенные, трудновыполнимые и (или) обременительные требования к гражданам и организациям в нормативном правовом акте (проекте нормативного правового акта) не выявлены.</w:t>
      </w:r>
    </w:p>
    <w:p w:rsidR="0090703F" w:rsidRDefault="00B02943">
      <w:r w:rsidRPr="00E010AB">
        <w:rPr>
          <w:rFonts w:ascii="Times New Roman" w:hAnsi="Times New Roman" w:cs="Times New Roman"/>
          <w:sz w:val="24"/>
          <w:szCs w:val="24"/>
        </w:rPr>
        <w:t>Подпись эксперта ________________________________________________ (Ф.И.О., должность)</w:t>
      </w:r>
    </w:p>
    <w:sectPr w:rsidR="0090703F" w:rsidSect="00E010A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02943"/>
    <w:rsid w:val="00042287"/>
    <w:rsid w:val="000512F6"/>
    <w:rsid w:val="000E251A"/>
    <w:rsid w:val="00102318"/>
    <w:rsid w:val="001E73B7"/>
    <w:rsid w:val="002005DB"/>
    <w:rsid w:val="002609C7"/>
    <w:rsid w:val="0030339A"/>
    <w:rsid w:val="0033026B"/>
    <w:rsid w:val="003E0E06"/>
    <w:rsid w:val="0043019A"/>
    <w:rsid w:val="00433464"/>
    <w:rsid w:val="0048383B"/>
    <w:rsid w:val="00506857"/>
    <w:rsid w:val="00523D55"/>
    <w:rsid w:val="005A0EF9"/>
    <w:rsid w:val="005A2185"/>
    <w:rsid w:val="005A2E6C"/>
    <w:rsid w:val="00662986"/>
    <w:rsid w:val="00682EC6"/>
    <w:rsid w:val="00714AAE"/>
    <w:rsid w:val="007160B4"/>
    <w:rsid w:val="007339C1"/>
    <w:rsid w:val="0074613C"/>
    <w:rsid w:val="00766191"/>
    <w:rsid w:val="00781FAE"/>
    <w:rsid w:val="007A6FF3"/>
    <w:rsid w:val="007D68C3"/>
    <w:rsid w:val="00817C04"/>
    <w:rsid w:val="00856D04"/>
    <w:rsid w:val="008D3853"/>
    <w:rsid w:val="008E7194"/>
    <w:rsid w:val="009019F3"/>
    <w:rsid w:val="0090703F"/>
    <w:rsid w:val="00932EDF"/>
    <w:rsid w:val="009420C8"/>
    <w:rsid w:val="00956056"/>
    <w:rsid w:val="00973D19"/>
    <w:rsid w:val="009759E6"/>
    <w:rsid w:val="00976BB5"/>
    <w:rsid w:val="009E2E84"/>
    <w:rsid w:val="00A61A87"/>
    <w:rsid w:val="00A8455E"/>
    <w:rsid w:val="00A85D07"/>
    <w:rsid w:val="00A92CA8"/>
    <w:rsid w:val="00AA7610"/>
    <w:rsid w:val="00AD7E0A"/>
    <w:rsid w:val="00B02943"/>
    <w:rsid w:val="00B15079"/>
    <w:rsid w:val="00B167A5"/>
    <w:rsid w:val="00B2157D"/>
    <w:rsid w:val="00B526B3"/>
    <w:rsid w:val="00B64EDC"/>
    <w:rsid w:val="00B84C34"/>
    <w:rsid w:val="00B918ED"/>
    <w:rsid w:val="00BC4AB4"/>
    <w:rsid w:val="00BE3E58"/>
    <w:rsid w:val="00C22BE8"/>
    <w:rsid w:val="00C63141"/>
    <w:rsid w:val="00C63544"/>
    <w:rsid w:val="00CE574D"/>
    <w:rsid w:val="00D21F4D"/>
    <w:rsid w:val="00D42211"/>
    <w:rsid w:val="00D65CD7"/>
    <w:rsid w:val="00DD1849"/>
    <w:rsid w:val="00DD318C"/>
    <w:rsid w:val="00E010AB"/>
    <w:rsid w:val="00E06672"/>
    <w:rsid w:val="00E45298"/>
    <w:rsid w:val="00E541B0"/>
    <w:rsid w:val="00E65B9F"/>
    <w:rsid w:val="00EA03B5"/>
    <w:rsid w:val="00EC64CB"/>
    <w:rsid w:val="00F0071E"/>
    <w:rsid w:val="00F05B67"/>
    <w:rsid w:val="00F17047"/>
    <w:rsid w:val="00F61CAF"/>
    <w:rsid w:val="00FE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4D"/>
  </w:style>
  <w:style w:type="paragraph" w:styleId="1">
    <w:name w:val="heading 1"/>
    <w:basedOn w:val="a"/>
    <w:next w:val="a"/>
    <w:link w:val="10"/>
    <w:qFormat/>
    <w:rsid w:val="0066298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2B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">
    <w:name w:val="ConsPlusNormal Знак"/>
    <w:link w:val="ConsPlusNormal0"/>
    <w:locked/>
    <w:rsid w:val="00817C04"/>
    <w:rPr>
      <w:rFonts w:ascii="Arial" w:hAnsi="Arial" w:cs="Arial"/>
    </w:rPr>
  </w:style>
  <w:style w:type="paragraph" w:customStyle="1" w:styleId="ConsPlusNormal0">
    <w:name w:val="ConsPlusNormal"/>
    <w:link w:val="ConsPlusNormal"/>
    <w:rsid w:val="00817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66298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2016-09-03T08:26:00Z</dcterms:created>
  <dcterms:modified xsi:type="dcterms:W3CDTF">2016-09-14T12:27:00Z</dcterms:modified>
</cp:coreProperties>
</file>