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F68">
        <w:rPr>
          <w:rFonts w:ascii="Times New Roman" w:hAnsi="Times New Roman" w:cs="Times New Roman"/>
          <w:noProof/>
        </w:rPr>
        <w:drawing>
          <wp:inline distT="0" distB="0" distL="0" distR="0">
            <wp:extent cx="616585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35F68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35F68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Русскинская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F68">
        <w:rPr>
          <w:rFonts w:ascii="Times New Roman" w:hAnsi="Times New Roman" w:cs="Times New Roman"/>
          <w:b/>
        </w:rPr>
        <w:t>Сургутского района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F68">
        <w:rPr>
          <w:rFonts w:ascii="Times New Roman" w:hAnsi="Times New Roman" w:cs="Times New Roman"/>
          <w:b/>
        </w:rPr>
        <w:t>Ханты - Мансийского автономного округа – Югры</w:t>
      </w:r>
    </w:p>
    <w:p w:rsidR="00A35F68" w:rsidRPr="00A35F68" w:rsidRDefault="00A35F68" w:rsidP="00A35F68">
      <w:pPr>
        <w:pStyle w:val="2"/>
        <w:rPr>
          <w:caps w:val="0"/>
          <w:spacing w:val="20"/>
          <w:sz w:val="22"/>
          <w:szCs w:val="22"/>
        </w:rPr>
      </w:pPr>
    </w:p>
    <w:p w:rsidR="00A35F68" w:rsidRPr="00A35F68" w:rsidRDefault="00473888" w:rsidP="00A35F68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pacing w:val="-40"/>
          <w:sz w:val="16"/>
          <w:szCs w:val="16"/>
        </w:rPr>
      </w:pPr>
      <w:r w:rsidRPr="00A35F68">
        <w:rPr>
          <w:rFonts w:ascii="Times New Roman" w:hAnsi="Times New Roman" w:cs="Times New Roman"/>
          <w:spacing w:val="-40"/>
          <w:sz w:val="24"/>
        </w:rPr>
        <w:t xml:space="preserve"> 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F68">
        <w:rPr>
          <w:rFonts w:ascii="Times New Roman" w:hAnsi="Times New Roman" w:cs="Times New Roman"/>
          <w:sz w:val="24"/>
        </w:rPr>
        <w:t xml:space="preserve"> «</w:t>
      </w:r>
      <w:r w:rsidR="005F4FF0">
        <w:rPr>
          <w:rFonts w:ascii="Times New Roman" w:hAnsi="Times New Roman" w:cs="Times New Roman"/>
          <w:sz w:val="24"/>
        </w:rPr>
        <w:t>27</w:t>
      </w:r>
      <w:r w:rsidRPr="00A35F68">
        <w:rPr>
          <w:rFonts w:ascii="Times New Roman" w:hAnsi="Times New Roman" w:cs="Times New Roman"/>
          <w:sz w:val="24"/>
        </w:rPr>
        <w:t xml:space="preserve">» </w:t>
      </w:r>
      <w:r w:rsidR="00744D34">
        <w:rPr>
          <w:rFonts w:ascii="Times New Roman" w:hAnsi="Times New Roman" w:cs="Times New Roman"/>
          <w:sz w:val="24"/>
        </w:rPr>
        <w:t>апреля</w:t>
      </w:r>
      <w:r w:rsidRPr="00A35F68">
        <w:rPr>
          <w:rFonts w:ascii="Times New Roman" w:hAnsi="Times New Roman" w:cs="Times New Roman"/>
          <w:sz w:val="24"/>
        </w:rPr>
        <w:t xml:space="preserve"> 20</w:t>
      </w:r>
      <w:r w:rsidR="00744D34">
        <w:rPr>
          <w:rFonts w:ascii="Times New Roman" w:hAnsi="Times New Roman" w:cs="Times New Roman"/>
          <w:sz w:val="24"/>
        </w:rPr>
        <w:t>20</w:t>
      </w:r>
      <w:r w:rsidRPr="00A35F68">
        <w:rPr>
          <w:rFonts w:ascii="Times New Roman" w:hAnsi="Times New Roman" w:cs="Times New Roman"/>
          <w:sz w:val="24"/>
        </w:rPr>
        <w:t xml:space="preserve"> года    </w:t>
      </w:r>
      <w:r>
        <w:rPr>
          <w:rFonts w:ascii="Times New Roman" w:hAnsi="Times New Roman" w:cs="Times New Roman"/>
          <w:sz w:val="24"/>
        </w:rPr>
        <w:t xml:space="preserve">      </w:t>
      </w:r>
      <w:r w:rsidRPr="00A35F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Pr="00A35F68">
        <w:rPr>
          <w:rFonts w:ascii="Times New Roman" w:hAnsi="Times New Roman" w:cs="Times New Roman"/>
          <w:sz w:val="24"/>
        </w:rPr>
        <w:t xml:space="preserve">                  </w:t>
      </w:r>
      <w:r w:rsidR="0019060C">
        <w:rPr>
          <w:rFonts w:ascii="Times New Roman" w:hAnsi="Times New Roman" w:cs="Times New Roman"/>
          <w:sz w:val="24"/>
        </w:rPr>
        <w:t xml:space="preserve">    </w:t>
      </w:r>
      <w:r w:rsidRPr="00A35F6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997E73">
        <w:rPr>
          <w:rFonts w:ascii="Times New Roman" w:hAnsi="Times New Roman" w:cs="Times New Roman"/>
          <w:sz w:val="24"/>
        </w:rPr>
        <w:t xml:space="preserve">    </w:t>
      </w:r>
      <w:r w:rsidRPr="00A35F6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="008E12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A35F68">
        <w:rPr>
          <w:rFonts w:ascii="Times New Roman" w:hAnsi="Times New Roman" w:cs="Times New Roman"/>
          <w:sz w:val="24"/>
        </w:rPr>
        <w:t xml:space="preserve"> № </w:t>
      </w:r>
      <w:r w:rsidR="00744D34">
        <w:rPr>
          <w:rFonts w:ascii="Times New Roman" w:hAnsi="Times New Roman" w:cs="Times New Roman"/>
          <w:sz w:val="24"/>
        </w:rPr>
        <w:t>62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F68" w:rsidRPr="00A35F68" w:rsidRDefault="008349E6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гранта в форме</w:t>
      </w:r>
      <w:r w:rsidR="00A35F68" w:rsidRPr="00A35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F68" w:rsidRPr="00A35F68" w:rsidRDefault="008349E6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субсидии некоммерческой организации</w:t>
      </w:r>
      <w:r w:rsidR="00A35F68" w:rsidRPr="00A35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35F68" w:rsidRPr="00A35F68" w:rsidRDefault="00473888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являющи</w:t>
      </w:r>
      <w:r w:rsidR="00646505">
        <w:rPr>
          <w:rFonts w:ascii="Times New Roman" w:hAnsi="Times New Roman" w:cs="Times New Roman"/>
          <w:color w:val="000000"/>
          <w:sz w:val="28"/>
          <w:szCs w:val="28"/>
        </w:rPr>
        <w:t>йся</w:t>
      </w:r>
      <w:proofErr w:type="gramEnd"/>
      <w:r w:rsidR="0064650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</w:t>
      </w:r>
      <w:r w:rsidR="00A35F68" w:rsidRPr="00A35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F68" w:rsidRPr="00A35F68" w:rsidRDefault="00A35F68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68">
        <w:rPr>
          <w:rFonts w:ascii="Times New Roman" w:hAnsi="Times New Roman" w:cs="Times New Roman"/>
          <w:color w:val="000000"/>
          <w:sz w:val="28"/>
          <w:szCs w:val="28"/>
        </w:rPr>
        <w:t>(муниципальным</w:t>
      </w:r>
      <w:r w:rsidR="008349E6">
        <w:rPr>
          <w:rFonts w:ascii="Times New Roman" w:hAnsi="Times New Roman" w:cs="Times New Roman"/>
          <w:color w:val="000000"/>
          <w:sz w:val="28"/>
          <w:szCs w:val="28"/>
        </w:rPr>
        <w:t>) учреждением</w:t>
      </w:r>
    </w:p>
    <w:p w:rsidR="00A35F68" w:rsidRPr="00A35F68" w:rsidRDefault="00A35F68" w:rsidP="00A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A8" w:rsidRPr="00744D34" w:rsidRDefault="00997E73" w:rsidP="00744D3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5F68" w:rsidRPr="00744D34">
        <w:rPr>
          <w:rFonts w:ascii="Times New Roman" w:hAnsi="Times New Roman" w:cs="Times New Roman"/>
          <w:sz w:val="26"/>
          <w:szCs w:val="26"/>
        </w:rPr>
        <w:t xml:space="preserve">В </w:t>
      </w:r>
      <w:r w:rsidRPr="00744D34">
        <w:rPr>
          <w:rFonts w:ascii="Times New Roman" w:hAnsi="Times New Roman" w:cs="Times New Roman"/>
          <w:sz w:val="26"/>
          <w:szCs w:val="26"/>
        </w:rPr>
        <w:t xml:space="preserve">соответствии с решением Совета депутатов сельского поселения Русскинская от 26.12.2018 года № 14 "О бюджете сельского поселения Русскинская на 2019 год и плановый 2020 - 2021 годы", постановлениями администрации сельского поселения Русскинская от 07.09.2018 года "Об утверждений Порядка предоставления субсидий некоммерческим организациям, не являющихся государственными (муниципальными) учреждениями, направленных </w:t>
      </w:r>
      <w:r w:rsidR="00006AA8" w:rsidRPr="00744D34">
        <w:rPr>
          <w:rFonts w:ascii="Times New Roman" w:hAnsi="Times New Roman" w:cs="Times New Roman"/>
          <w:sz w:val="26"/>
          <w:szCs w:val="26"/>
        </w:rPr>
        <w:t xml:space="preserve">по созданию условий для развития туризма на территории сельского поселения Русскинская", от </w:t>
      </w:r>
      <w:r w:rsidR="00744D34" w:rsidRPr="00744D34">
        <w:rPr>
          <w:rFonts w:ascii="Times New Roman" w:hAnsi="Times New Roman" w:cs="Times New Roman"/>
          <w:sz w:val="26"/>
          <w:szCs w:val="26"/>
        </w:rPr>
        <w:t>07</w:t>
      </w:r>
      <w:r w:rsidR="00006AA8" w:rsidRPr="00744D34">
        <w:rPr>
          <w:rFonts w:ascii="Times New Roman" w:hAnsi="Times New Roman" w:cs="Times New Roman"/>
          <w:sz w:val="26"/>
          <w:szCs w:val="26"/>
        </w:rPr>
        <w:t>.0</w:t>
      </w:r>
      <w:r w:rsidR="00744D34" w:rsidRPr="00744D34">
        <w:rPr>
          <w:rFonts w:ascii="Times New Roman" w:hAnsi="Times New Roman" w:cs="Times New Roman"/>
          <w:sz w:val="26"/>
          <w:szCs w:val="26"/>
        </w:rPr>
        <w:t>4</w:t>
      </w:r>
      <w:r w:rsidR="00006AA8" w:rsidRPr="00744D34">
        <w:rPr>
          <w:rFonts w:ascii="Times New Roman" w:hAnsi="Times New Roman" w:cs="Times New Roman"/>
          <w:sz w:val="26"/>
          <w:szCs w:val="26"/>
        </w:rPr>
        <w:t>.20</w:t>
      </w:r>
      <w:r w:rsidR="00744D34" w:rsidRPr="00744D34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="00006AA8" w:rsidRPr="00744D3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44D34" w:rsidRPr="00744D34">
        <w:rPr>
          <w:rFonts w:ascii="Times New Roman" w:hAnsi="Times New Roman" w:cs="Times New Roman"/>
          <w:sz w:val="26"/>
          <w:szCs w:val="26"/>
        </w:rPr>
        <w:t>5</w:t>
      </w:r>
      <w:r w:rsidR="00006AA8" w:rsidRPr="00744D34">
        <w:rPr>
          <w:rFonts w:ascii="Times New Roman" w:hAnsi="Times New Roman" w:cs="Times New Roman"/>
          <w:sz w:val="26"/>
          <w:szCs w:val="26"/>
        </w:rPr>
        <w:t>3 "</w:t>
      </w:r>
      <w:r w:rsidR="00744D34" w:rsidRPr="00744D34">
        <w:rPr>
          <w:color w:val="000000"/>
          <w:sz w:val="26"/>
          <w:szCs w:val="26"/>
        </w:rPr>
        <w:t xml:space="preserve"> Об </w:t>
      </w:r>
      <w:r w:rsidR="00744D34" w:rsidRPr="00744D34">
        <w:rPr>
          <w:rFonts w:ascii="Times New Roman" w:hAnsi="Times New Roman" w:cs="Times New Roman"/>
          <w:color w:val="000000"/>
          <w:sz w:val="26"/>
          <w:szCs w:val="26"/>
        </w:rPr>
        <w:t>утверждении положения о конкурсе проектов среди некоммерческих организации, не являющихся государственными (муниципальными) учреждениями, на выполнение работ по благоустройству Арт-парка (Устройство игрового пространства «Йонтэх») (проектирование и благоустройство территории)</w:t>
      </w:r>
      <w:r w:rsidR="00006AA8" w:rsidRPr="00744D3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6AA8" w:rsidRPr="00744D34" w:rsidRDefault="00006AA8" w:rsidP="00744D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D34">
        <w:rPr>
          <w:rFonts w:ascii="Times New Roman" w:hAnsi="Times New Roman" w:cs="Times New Roman"/>
          <w:color w:val="000000"/>
          <w:sz w:val="26"/>
          <w:szCs w:val="26"/>
        </w:rPr>
        <w:tab/>
        <w:t>1. Предоставить грант в форме субсидии из средств бюджета сельско</w:t>
      </w:r>
      <w:r w:rsidR="00744D34" w:rsidRPr="00744D34">
        <w:rPr>
          <w:rFonts w:ascii="Times New Roman" w:hAnsi="Times New Roman" w:cs="Times New Roman"/>
          <w:color w:val="000000"/>
          <w:sz w:val="26"/>
          <w:szCs w:val="26"/>
        </w:rPr>
        <w:t>го поселения Русскинская на 2020</w:t>
      </w:r>
      <w:r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 год:</w:t>
      </w:r>
    </w:p>
    <w:p w:rsidR="00006AA8" w:rsidRPr="00744D34" w:rsidRDefault="00006AA8" w:rsidP="00744D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D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1.1. Автономной некоммерческой организации дополнительного образования "Агентство инновационных решений в сфере социокультурной деятельности "СРЕДА РАЗВИТИЯ" в сумме </w:t>
      </w:r>
      <w:r w:rsidR="00744D34" w:rsidRPr="00744D34">
        <w:rPr>
          <w:rFonts w:ascii="Times New Roman" w:hAnsi="Times New Roman" w:cs="Times New Roman"/>
          <w:color w:val="000000"/>
          <w:sz w:val="26"/>
          <w:szCs w:val="26"/>
        </w:rPr>
        <w:t>14 000 000,00</w:t>
      </w:r>
      <w:r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 рублей (</w:t>
      </w:r>
      <w:r w:rsidR="00744D34"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четырнадцать </w:t>
      </w:r>
      <w:r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миллионов </w:t>
      </w:r>
      <w:r w:rsidR="00744D34"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 рублей 00 копеек</w:t>
      </w:r>
      <w:r w:rsidRPr="00744D34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BE4A49" w:rsidRPr="00744D34" w:rsidRDefault="00006AA8" w:rsidP="00744D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D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1.2. Ответственному специалисту подготовить соглашение о предоставлении </w:t>
      </w:r>
      <w:r w:rsidR="00BE4A49"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гранта в форме субсидии, </w:t>
      </w:r>
      <w:r w:rsidR="00BE4A49" w:rsidRPr="00744D34">
        <w:rPr>
          <w:rFonts w:ascii="Times New Roman" w:eastAsia="Times New Roman" w:hAnsi="Times New Roman" w:cs="Times New Roman"/>
          <w:sz w:val="26"/>
          <w:szCs w:val="26"/>
        </w:rPr>
        <w:t>обеспечить процедуру согласования и пред</w:t>
      </w:r>
      <w:r w:rsidR="00BE4A49" w:rsidRPr="00744D34">
        <w:rPr>
          <w:rFonts w:ascii="Times New Roman" w:hAnsi="Times New Roman" w:cs="Times New Roman"/>
          <w:sz w:val="26"/>
          <w:szCs w:val="26"/>
        </w:rPr>
        <w:t>о</w:t>
      </w:r>
      <w:r w:rsidR="00BE4A49" w:rsidRPr="00744D34">
        <w:rPr>
          <w:rFonts w:ascii="Times New Roman" w:eastAsia="Times New Roman" w:hAnsi="Times New Roman" w:cs="Times New Roman"/>
          <w:sz w:val="26"/>
          <w:szCs w:val="26"/>
        </w:rPr>
        <w:t>ставить на подпись</w:t>
      </w:r>
      <w:r w:rsidR="00BE4A49" w:rsidRPr="00744D34">
        <w:rPr>
          <w:rFonts w:ascii="Times New Roman" w:hAnsi="Times New Roman" w:cs="Times New Roman"/>
          <w:sz w:val="26"/>
          <w:szCs w:val="26"/>
        </w:rPr>
        <w:t>.</w:t>
      </w:r>
      <w:r w:rsidRPr="00744D3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BE4A49" w:rsidRPr="00744D34" w:rsidRDefault="00BE4A49" w:rsidP="00744D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D3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44D34">
        <w:rPr>
          <w:rFonts w:ascii="Times New Roman" w:hAnsi="Times New Roman" w:cs="Times New Roman"/>
          <w:sz w:val="26"/>
          <w:szCs w:val="26"/>
        </w:rPr>
        <w:t>2</w:t>
      </w:r>
      <w:r w:rsidRPr="00744D34">
        <w:rPr>
          <w:rFonts w:ascii="Times New Roman" w:eastAsia="Times New Roman" w:hAnsi="Times New Roman" w:cs="Times New Roman"/>
          <w:sz w:val="26"/>
          <w:szCs w:val="26"/>
        </w:rPr>
        <w:t xml:space="preserve">. Обнародовать и </w:t>
      </w:r>
      <w:proofErr w:type="gramStart"/>
      <w:r w:rsidRPr="00744D34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744D34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сельского поселения Русскинская.</w:t>
      </w:r>
    </w:p>
    <w:p w:rsidR="00B01382" w:rsidRPr="00744D34" w:rsidRDefault="00BE4A49" w:rsidP="0074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4D34">
        <w:rPr>
          <w:rFonts w:ascii="Times New Roman" w:hAnsi="Times New Roman" w:cs="Times New Roman"/>
          <w:sz w:val="26"/>
          <w:szCs w:val="26"/>
        </w:rPr>
        <w:t>3</w:t>
      </w:r>
      <w:r w:rsidRPr="00744D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44D3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44D3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сельского поселения Русскинская.</w:t>
      </w:r>
    </w:p>
    <w:p w:rsidR="00B01382" w:rsidRDefault="00B01382" w:rsidP="0074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D34" w:rsidRDefault="00744D34" w:rsidP="000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A1486F" w:rsidRPr="00B01382" w:rsidRDefault="00744D34" w:rsidP="000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01382">
        <w:rPr>
          <w:rFonts w:ascii="Times New Roman" w:eastAsia="Times New Roman" w:hAnsi="Times New Roman" w:cs="Times New Roman"/>
          <w:sz w:val="28"/>
          <w:szCs w:val="28"/>
        </w:rPr>
        <w:t xml:space="preserve">Русскинская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Маринина</w:t>
      </w:r>
      <w:bookmarkStart w:id="0" w:name="_GoBack"/>
      <w:bookmarkEnd w:id="0"/>
      <w:proofErr w:type="gramEnd"/>
    </w:p>
    <w:sectPr w:rsidR="00A1486F" w:rsidRPr="00B01382" w:rsidSect="00A35F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8"/>
    <w:rsid w:val="00006AA8"/>
    <w:rsid w:val="00052C0B"/>
    <w:rsid w:val="0019060C"/>
    <w:rsid w:val="00473888"/>
    <w:rsid w:val="005F4FF0"/>
    <w:rsid w:val="00646505"/>
    <w:rsid w:val="00700C01"/>
    <w:rsid w:val="00703E21"/>
    <w:rsid w:val="00744D34"/>
    <w:rsid w:val="008349E6"/>
    <w:rsid w:val="008E1290"/>
    <w:rsid w:val="009067FC"/>
    <w:rsid w:val="00997E73"/>
    <w:rsid w:val="00A1486F"/>
    <w:rsid w:val="00A30807"/>
    <w:rsid w:val="00A35F68"/>
    <w:rsid w:val="00AD04E6"/>
    <w:rsid w:val="00B01382"/>
    <w:rsid w:val="00BE4A49"/>
    <w:rsid w:val="00E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5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6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5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6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2020-04-30T12:33:00Z</cp:lastPrinted>
  <dcterms:created xsi:type="dcterms:W3CDTF">2020-04-30T12:52:00Z</dcterms:created>
  <dcterms:modified xsi:type="dcterms:W3CDTF">2020-04-30T12:52:00Z</dcterms:modified>
</cp:coreProperties>
</file>