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0" w:rsidRPr="00A15730" w:rsidRDefault="00664430" w:rsidP="0066443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A157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7573E3" wp14:editId="39EBA9E0">
            <wp:extent cx="624840" cy="752475"/>
            <wp:effectExtent l="0" t="0" r="3810" b="9525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30" w:rsidRPr="00664430" w:rsidRDefault="00664430" w:rsidP="00664430">
      <w:pPr>
        <w:pStyle w:val="3"/>
        <w:jc w:val="center"/>
        <w:rPr>
          <w:rFonts w:ascii="Times New Roman" w:hAnsi="Times New Roman" w:cs="Times New Roman"/>
        </w:rPr>
      </w:pPr>
      <w:r w:rsidRPr="00664430">
        <w:rPr>
          <w:rFonts w:ascii="Times New Roman" w:hAnsi="Times New Roman" w:cs="Times New Roman"/>
        </w:rPr>
        <w:t>СОВЕТ ДЕПУТАТОВ</w:t>
      </w:r>
    </w:p>
    <w:p w:rsidR="00664430" w:rsidRPr="00664430" w:rsidRDefault="00664430" w:rsidP="00664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43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РУССКИНСКАЯ</w:t>
      </w:r>
    </w:p>
    <w:p w:rsidR="00664430" w:rsidRPr="00664430" w:rsidRDefault="00664430" w:rsidP="00664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430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664430" w:rsidRPr="00664430" w:rsidRDefault="00664430" w:rsidP="00664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30">
        <w:rPr>
          <w:rFonts w:ascii="Times New Roman" w:hAnsi="Times New Roman" w:cs="Times New Roman"/>
          <w:b/>
          <w:bCs/>
          <w:sz w:val="28"/>
          <w:szCs w:val="28"/>
        </w:rPr>
        <w:t>Ханты - Мансийского автономного округа - Югры</w:t>
      </w:r>
    </w:p>
    <w:p w:rsidR="00664430" w:rsidRPr="00664430" w:rsidRDefault="00664430" w:rsidP="00664430">
      <w:pPr>
        <w:jc w:val="right"/>
        <w:rPr>
          <w:rFonts w:ascii="Times New Roman" w:hAnsi="Times New Roman" w:cs="Times New Roman"/>
          <w:sz w:val="28"/>
          <w:szCs w:val="28"/>
        </w:rPr>
      </w:pPr>
      <w:r w:rsidRPr="0066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30" w:rsidRPr="00664430" w:rsidRDefault="00664430" w:rsidP="00664430">
      <w:pPr>
        <w:pStyle w:val="2"/>
        <w:jc w:val="center"/>
        <w:rPr>
          <w:rFonts w:ascii="Times New Roman" w:hAnsi="Times New Roman" w:cs="Times New Roman"/>
          <w:b w:val="0"/>
          <w:caps/>
        </w:rPr>
      </w:pPr>
      <w:r w:rsidRPr="00664430">
        <w:rPr>
          <w:rFonts w:ascii="Times New Roman" w:hAnsi="Times New Roman" w:cs="Times New Roman"/>
          <w:i w:val="0"/>
          <w:caps/>
        </w:rPr>
        <w:t xml:space="preserve">РЕШЕНИЕ </w:t>
      </w:r>
    </w:p>
    <w:p w:rsidR="00664430" w:rsidRPr="00664430" w:rsidRDefault="00664430" w:rsidP="00664430">
      <w:pPr>
        <w:rPr>
          <w:rFonts w:ascii="Times New Roman" w:hAnsi="Times New Roman" w:cs="Times New Roman"/>
          <w:b/>
          <w:sz w:val="28"/>
          <w:szCs w:val="28"/>
        </w:rPr>
      </w:pPr>
    </w:p>
    <w:p w:rsidR="00664430" w:rsidRPr="00664430" w:rsidRDefault="00664430" w:rsidP="00664430">
      <w:pPr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664430">
        <w:rPr>
          <w:rFonts w:ascii="Times NR Cyr MT" w:hAnsi="Times NR Cyr MT"/>
          <w:sz w:val="28"/>
          <w:szCs w:val="28"/>
        </w:rPr>
        <w:t>«18» февраля 2020 года</w:t>
      </w:r>
      <w:r w:rsidRPr="00664430">
        <w:rPr>
          <w:rFonts w:ascii="Times NR Cyr MT" w:hAnsi="Times NR Cyr MT"/>
          <w:sz w:val="28"/>
          <w:szCs w:val="28"/>
        </w:rPr>
        <w:tab/>
      </w:r>
      <w:r w:rsidRPr="00664430">
        <w:rPr>
          <w:rFonts w:ascii="Times NR Cyr MT" w:hAnsi="Times NR Cyr MT"/>
          <w:sz w:val="28"/>
          <w:szCs w:val="28"/>
        </w:rPr>
        <w:tab/>
      </w:r>
      <w:r w:rsidRPr="00664430">
        <w:rPr>
          <w:rFonts w:ascii="Times NR Cyr MT" w:hAnsi="Times NR Cyr MT"/>
          <w:sz w:val="28"/>
          <w:szCs w:val="28"/>
        </w:rPr>
        <w:tab/>
      </w:r>
      <w:r w:rsidRPr="00664430">
        <w:rPr>
          <w:rFonts w:ascii="Times NR Cyr MT" w:hAnsi="Times NR Cyr MT"/>
          <w:sz w:val="28"/>
          <w:szCs w:val="28"/>
        </w:rPr>
        <w:tab/>
      </w:r>
      <w:r w:rsidRPr="00664430">
        <w:rPr>
          <w:rFonts w:ascii="Times NR Cyr MT" w:hAnsi="Times NR Cyr MT"/>
          <w:sz w:val="28"/>
          <w:szCs w:val="28"/>
        </w:rPr>
        <w:tab/>
      </w:r>
      <w:r w:rsidRPr="00664430">
        <w:rPr>
          <w:rFonts w:ascii="Times NR Cyr MT" w:hAnsi="Times NR Cyr MT"/>
          <w:sz w:val="28"/>
          <w:szCs w:val="28"/>
        </w:rPr>
        <w:tab/>
      </w:r>
      <w:r w:rsidRPr="00664430">
        <w:rPr>
          <w:rFonts w:ascii="Times NR Cyr MT" w:hAnsi="Times NR Cyr MT"/>
          <w:sz w:val="28"/>
          <w:szCs w:val="28"/>
        </w:rPr>
        <w:tab/>
        <w:t xml:space="preserve">              № 48</w:t>
      </w:r>
    </w:p>
    <w:p w:rsidR="00664430" w:rsidRPr="00664430" w:rsidRDefault="00664430" w:rsidP="00664430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8"/>
          <w:szCs w:val="28"/>
        </w:rPr>
      </w:pPr>
    </w:p>
    <w:p w:rsidR="00664430" w:rsidRDefault="00664430" w:rsidP="00664430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2E0F67" w:rsidRDefault="002E0F67" w:rsidP="002E0F67">
      <w:pPr>
        <w:rPr>
          <w:rFonts w:ascii="Times New Roman" w:hAnsi="Times New Roman" w:cs="Times New Roman"/>
          <w:sz w:val="28"/>
          <w:szCs w:val="28"/>
        </w:rPr>
      </w:pPr>
    </w:p>
    <w:p w:rsidR="00FE1B2A" w:rsidRPr="00596354" w:rsidRDefault="00FE1B2A" w:rsidP="00FE1B2A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596354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Pr="00596354">
        <w:rPr>
          <w:rStyle w:val="1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</w:p>
    <w:p w:rsidR="00FE1B2A" w:rsidRPr="002E0F67" w:rsidRDefault="00FE1B2A" w:rsidP="002E0F67">
      <w:pPr>
        <w:rPr>
          <w:rFonts w:ascii="Times New Roman" w:hAnsi="Times New Roman" w:cs="Times New Roman"/>
          <w:sz w:val="28"/>
          <w:szCs w:val="28"/>
        </w:rPr>
      </w:pPr>
    </w:p>
    <w:p w:rsidR="00A93947" w:rsidRPr="00473432" w:rsidRDefault="00BD43C5" w:rsidP="00A37CD9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proofErr w:type="gramStart"/>
      <w:r w:rsidRPr="00473432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</w:t>
      </w:r>
      <w:r w:rsidRPr="00473432">
        <w:rPr>
          <w:rStyle w:val="11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№131-ФЗ «</w:t>
      </w:r>
      <w:r w:rsidRPr="00473432">
        <w:rPr>
          <w:rFonts w:ascii="Times New Roman" w:eastAsia="Arial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 w:rsidR="009A26E5" w:rsidRPr="0047343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26E5" w:rsidRPr="0047343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 сентября 2008 года №86-оз «О мерах по противодействию коррупции в Ханты-Мансийском автономном округе – Югре»</w:t>
      </w:r>
      <w:r w:rsidRPr="0047343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473432">
        <w:rPr>
          <w:rStyle w:val="11"/>
          <w:rFonts w:ascii="Times New Roman" w:hAnsi="Times New Roman" w:cs="Times New Roman"/>
          <w:sz w:val="28"/>
          <w:szCs w:val="28"/>
        </w:rPr>
        <w:t>Уставом</w:t>
      </w:r>
      <w:r w:rsidR="00596354" w:rsidRPr="00473432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664430">
        <w:rPr>
          <w:rStyle w:val="11"/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651FD7" w:rsidRPr="00473432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93947" w:rsidRDefault="00A93947" w:rsidP="00A37CD9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A47542" w:rsidRDefault="00651FD7" w:rsidP="00A9394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664430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64430">
        <w:rPr>
          <w:rFonts w:ascii="Times New Roman" w:hAnsi="Times New Roman" w:cs="Times New Roman"/>
          <w:bCs/>
          <w:sz w:val="28"/>
          <w:szCs w:val="28"/>
        </w:rPr>
        <w:t>Русскинская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664430" w:rsidRDefault="00664430" w:rsidP="00A9394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542" w:rsidRPr="00664430" w:rsidRDefault="00BD43C5" w:rsidP="00664430">
      <w:pPr>
        <w:pStyle w:val="af4"/>
        <w:numPr>
          <w:ilvl w:val="0"/>
          <w:numId w:val="6"/>
        </w:numPr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64430">
        <w:rPr>
          <w:rStyle w:val="11"/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664430">
        <w:rPr>
          <w:rStyle w:val="1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депутату, выборному </w:t>
      </w:r>
      <w:r w:rsidR="00664430" w:rsidRPr="00664430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 </w:t>
      </w:r>
      <w:r w:rsidRPr="00664430">
        <w:rPr>
          <w:rStyle w:val="11"/>
          <w:rFonts w:ascii="Times New Roman" w:eastAsia="Arial" w:hAnsi="Times New Roman" w:cs="Times New Roman"/>
          <w:sz w:val="28"/>
          <w:szCs w:val="28"/>
        </w:rPr>
        <w:t>должностному лицу местного самоуправления мер ответственности</w:t>
      </w:r>
      <w:r w:rsidR="00473432" w:rsidRPr="00664430">
        <w:rPr>
          <w:rStyle w:val="11"/>
          <w:rFonts w:ascii="Times New Roman" w:eastAsia="Arial" w:hAnsi="Times New Roman" w:cs="Times New Roman"/>
          <w:sz w:val="28"/>
          <w:szCs w:val="28"/>
        </w:rPr>
        <w:t>,</w:t>
      </w:r>
      <w:r w:rsidRPr="00664430">
        <w:rPr>
          <w:rStyle w:val="1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664430" w:rsidRPr="00664430" w:rsidRDefault="00664430" w:rsidP="00664430">
      <w:pPr>
        <w:pStyle w:val="af4"/>
        <w:numPr>
          <w:ilvl w:val="0"/>
          <w:numId w:val="6"/>
        </w:numPr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64430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</w:t>
      </w:r>
    </w:p>
    <w:p w:rsidR="00302CDB" w:rsidRPr="00664430" w:rsidRDefault="00664430" w:rsidP="00664430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30">
        <w:rPr>
          <w:rFonts w:ascii="Times New Roman" w:hAnsi="Times New Roman"/>
          <w:sz w:val="28"/>
          <w:szCs w:val="28"/>
        </w:rPr>
        <w:t xml:space="preserve">     3</w:t>
      </w:r>
      <w:r w:rsidR="00FE1B2A" w:rsidRPr="00664430">
        <w:rPr>
          <w:rFonts w:ascii="Times New Roman" w:hAnsi="Times New Roman"/>
          <w:sz w:val="28"/>
          <w:szCs w:val="28"/>
        </w:rPr>
        <w:t xml:space="preserve">. </w:t>
      </w:r>
      <w:r w:rsidR="00473432" w:rsidRPr="00664430">
        <w:rPr>
          <w:rFonts w:ascii="Times New Roman" w:hAnsi="Times New Roman"/>
          <w:sz w:val="28"/>
          <w:szCs w:val="28"/>
        </w:rPr>
        <w:t xml:space="preserve">Настоящее </w:t>
      </w:r>
      <w:r w:rsidR="00473432" w:rsidRPr="00664430">
        <w:rPr>
          <w:rFonts w:ascii="Times New Roman" w:hAnsi="Times New Roman" w:cs="Times New Roman"/>
          <w:sz w:val="28"/>
          <w:szCs w:val="28"/>
        </w:rPr>
        <w:t>р</w:t>
      </w:r>
      <w:r w:rsidR="00302CDB" w:rsidRPr="00664430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официального опубликования (обнародования). </w:t>
      </w:r>
    </w:p>
    <w:p w:rsidR="00302CDB" w:rsidRDefault="00302CDB" w:rsidP="00302C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AF2" w:rsidRDefault="00636AF2" w:rsidP="00302C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AF2" w:rsidRDefault="00636AF2" w:rsidP="00302C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AF2" w:rsidRPr="00636AF2" w:rsidRDefault="00636AF2" w:rsidP="00636AF2">
      <w:pPr>
        <w:jc w:val="both"/>
        <w:rPr>
          <w:rFonts w:ascii="Times New Roman" w:hAnsi="Times New Roman" w:cs="Times New Roman"/>
          <w:sz w:val="28"/>
          <w:szCs w:val="28"/>
        </w:rPr>
      </w:pPr>
      <w:r w:rsidRPr="00636AF2">
        <w:rPr>
          <w:rFonts w:ascii="Times New Roman" w:hAnsi="Times New Roman" w:cs="Times New Roman"/>
          <w:sz w:val="28"/>
          <w:szCs w:val="28"/>
        </w:rPr>
        <w:t>Глава сельского поселения Русскинская                                   А.Н. Соболев</w:t>
      </w:r>
    </w:p>
    <w:p w:rsidR="00664430" w:rsidRDefault="00664430" w:rsidP="0066443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6AF2" w:rsidRDefault="00636AF2" w:rsidP="00664430">
      <w:pPr>
        <w:spacing w:line="20" w:lineRule="atLeast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9D10B2" w:rsidRPr="00664430" w:rsidRDefault="009D10B2" w:rsidP="00664430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D10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к решению Совета депутатов</w:t>
      </w:r>
    </w:p>
    <w:p w:rsidR="009D10B2" w:rsidRPr="009D10B2" w:rsidRDefault="00664430" w:rsidP="009D10B2">
      <w:pPr>
        <w:widowControl/>
        <w:suppressAutoHyphens w:val="0"/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сельского поселения</w:t>
      </w:r>
      <w:r w:rsidR="009D10B2" w:rsidRPr="009D10B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Русскинская</w:t>
      </w:r>
    </w:p>
    <w:p w:rsidR="009D10B2" w:rsidRPr="009D10B2" w:rsidRDefault="00664430" w:rsidP="009D10B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от «18» февраля 2020 года №48</w:t>
      </w:r>
    </w:p>
    <w:p w:rsidR="00A47542" w:rsidRPr="00151939" w:rsidRDefault="00A47542">
      <w:pPr>
        <w:rPr>
          <w:rFonts w:ascii="Times New Roman" w:hAnsi="Times New Roman" w:cs="Times New Roman"/>
          <w:sz w:val="28"/>
          <w:szCs w:val="28"/>
        </w:rPr>
      </w:pPr>
    </w:p>
    <w:p w:rsidR="00A47542" w:rsidRPr="00473432" w:rsidRDefault="00BD43C5">
      <w:pPr>
        <w:jc w:val="center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473432">
        <w:rPr>
          <w:rStyle w:val="11"/>
          <w:rFonts w:ascii="Times New Roman" w:hAnsi="Times New Roman" w:cs="Times New Roman"/>
          <w:bCs/>
          <w:sz w:val="28"/>
          <w:szCs w:val="28"/>
        </w:rPr>
        <w:t>ПОРЯДОК</w:t>
      </w:r>
    </w:p>
    <w:p w:rsidR="00151939" w:rsidRPr="00473432" w:rsidRDefault="00BD43C5">
      <w:pPr>
        <w:autoSpaceDE w:val="0"/>
        <w:jc w:val="center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473432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принятия решения о применении к депутату, </w:t>
      </w:r>
    </w:p>
    <w:p w:rsidR="00A47542" w:rsidRPr="00473432" w:rsidRDefault="00BD43C5">
      <w:pPr>
        <w:autoSpaceDE w:val="0"/>
        <w:jc w:val="center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473432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выборному должностному лицу местного самоуправления </w:t>
      </w:r>
    </w:p>
    <w:p w:rsidR="00A47542" w:rsidRPr="00473432" w:rsidRDefault="00BD43C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73432">
        <w:rPr>
          <w:rStyle w:val="11"/>
          <w:rFonts w:ascii="Times New Roman" w:eastAsia="Arial" w:hAnsi="Times New Roman" w:cs="Times New Roman"/>
          <w:bCs/>
          <w:sz w:val="28"/>
          <w:szCs w:val="28"/>
        </w:rPr>
        <w:t>мер ответственности</w:t>
      </w:r>
      <w:r w:rsidR="00772E6A" w:rsidRPr="00473432">
        <w:rPr>
          <w:rStyle w:val="11"/>
          <w:rFonts w:ascii="Times New Roman" w:eastAsia="Arial" w:hAnsi="Times New Roman" w:cs="Times New Roman"/>
          <w:bCs/>
          <w:sz w:val="28"/>
          <w:szCs w:val="28"/>
        </w:rPr>
        <w:t>,</w:t>
      </w:r>
      <w:r w:rsidR="00772E6A" w:rsidRPr="00473432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предусмотренных частью 7.3-1 статьи 40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A47542" w:rsidRPr="00151939" w:rsidRDefault="00A47542">
      <w:pPr>
        <w:rPr>
          <w:rFonts w:ascii="Times New Roman" w:hAnsi="Times New Roman" w:cs="Times New Roman"/>
          <w:sz w:val="28"/>
          <w:szCs w:val="28"/>
        </w:rPr>
      </w:pPr>
    </w:p>
    <w:p w:rsidR="00A47542" w:rsidRDefault="00BD43C5" w:rsidP="00473432">
      <w:pPr>
        <w:pStyle w:val="ConsPlusDocList"/>
        <w:tabs>
          <w:tab w:val="left" w:pos="1005"/>
        </w:tabs>
        <w:spacing w:line="240" w:lineRule="auto"/>
        <w:ind w:firstLine="709"/>
        <w:jc w:val="both"/>
        <w:rPr>
          <w:rStyle w:val="11"/>
          <w:rFonts w:ascii="Times New Roman" w:eastAsia="Arial" w:hAnsi="Times New Roman" w:cs="Times New Roman"/>
          <w:sz w:val="28"/>
          <w:szCs w:val="28"/>
        </w:rPr>
      </w:pPr>
      <w:r w:rsidRPr="00151939">
        <w:rPr>
          <w:rStyle w:val="11"/>
          <w:rFonts w:ascii="Times New Roman" w:hAnsi="Times New Roman" w:cs="Times New Roman"/>
          <w:sz w:val="28"/>
          <w:szCs w:val="28"/>
        </w:rPr>
        <w:t>1.</w:t>
      </w:r>
      <w:r w:rsidR="000D066A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939">
        <w:rPr>
          <w:rStyle w:val="1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="004F3A09">
        <w:rPr>
          <w:rStyle w:val="11"/>
          <w:rFonts w:ascii="Times New Roman" w:hAnsi="Times New Roman" w:cs="Times New Roman"/>
          <w:sz w:val="28"/>
          <w:szCs w:val="28"/>
        </w:rPr>
        <w:t xml:space="preserve">определена процедура </w:t>
      </w:r>
      <w:r w:rsidRPr="00151939">
        <w:rPr>
          <w:rStyle w:val="1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депутату </w:t>
      </w:r>
      <w:r w:rsidR="00976073">
        <w:rPr>
          <w:rStyle w:val="11"/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664430">
        <w:rPr>
          <w:rStyle w:val="11"/>
          <w:rFonts w:ascii="Times New Roman" w:eastAsia="Arial" w:hAnsi="Times New Roman" w:cs="Times New Roman"/>
          <w:sz w:val="28"/>
          <w:szCs w:val="28"/>
        </w:rPr>
        <w:t>сельского поселения Русскинская</w:t>
      </w:r>
      <w:r w:rsidR="004F3A09">
        <w:rPr>
          <w:rStyle w:val="11"/>
          <w:rFonts w:ascii="Times New Roman" w:eastAsia="Arial" w:hAnsi="Times New Roman" w:cs="Times New Roman"/>
          <w:sz w:val="28"/>
          <w:szCs w:val="28"/>
        </w:rPr>
        <w:t>,</w:t>
      </w:r>
      <w:r w:rsidR="004F3A09">
        <w:rPr>
          <w:rStyle w:val="11"/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151939">
        <w:rPr>
          <w:rStyle w:val="1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Pr="009A26E5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</w:t>
      </w:r>
      <w:r w:rsidR="00976073" w:rsidRPr="00A44FF1">
        <w:rPr>
          <w:rStyle w:val="11"/>
          <w:rFonts w:ascii="Times New Roman" w:eastAsia="Arial" w:hAnsi="Times New Roman" w:cs="Times New Roman"/>
          <w:sz w:val="28"/>
          <w:szCs w:val="28"/>
        </w:rPr>
        <w:t>муниципального образования</w:t>
      </w:r>
      <w:r w:rsidR="00976073" w:rsidRPr="00A44FF1">
        <w:rPr>
          <w:rStyle w:val="11"/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664430">
        <w:rPr>
          <w:rStyle w:val="11"/>
          <w:rFonts w:ascii="Times New Roman" w:eastAsia="Arial" w:hAnsi="Times New Roman" w:cs="Times New Roman"/>
          <w:sz w:val="28"/>
          <w:szCs w:val="28"/>
        </w:rPr>
        <w:t>сельское поселение Русскинская</w:t>
      </w:r>
      <w:r w:rsidR="00A44FF1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Pr="00151939">
        <w:rPr>
          <w:rStyle w:val="11"/>
          <w:rFonts w:ascii="Times New Roman" w:eastAsia="Arial" w:hAnsi="Times New Roman" w:cs="Times New Roman"/>
          <w:sz w:val="28"/>
          <w:szCs w:val="28"/>
        </w:rPr>
        <w:t xml:space="preserve">(далее — </w:t>
      </w:r>
      <w:r w:rsidR="00473432">
        <w:rPr>
          <w:rStyle w:val="11"/>
          <w:rFonts w:ascii="Times New Roman" w:eastAsia="Arial" w:hAnsi="Times New Roman" w:cs="Times New Roman"/>
          <w:sz w:val="28"/>
          <w:szCs w:val="28"/>
        </w:rPr>
        <w:t>«</w:t>
      </w:r>
      <w:r w:rsidRPr="00151939">
        <w:rPr>
          <w:rStyle w:val="11"/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473432">
        <w:rPr>
          <w:rStyle w:val="11"/>
          <w:rFonts w:ascii="Times New Roman" w:eastAsia="Arial" w:hAnsi="Times New Roman" w:cs="Times New Roman"/>
          <w:sz w:val="28"/>
          <w:szCs w:val="28"/>
        </w:rPr>
        <w:t>»</w:t>
      </w:r>
      <w:r w:rsidRPr="00151939">
        <w:rPr>
          <w:rStyle w:val="11"/>
          <w:rFonts w:ascii="Times New Roman" w:eastAsia="Arial" w:hAnsi="Times New Roman" w:cs="Times New Roman"/>
          <w:sz w:val="28"/>
          <w:szCs w:val="28"/>
        </w:rPr>
        <w:t>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151939">
        <w:rPr>
          <w:rStyle w:val="11"/>
          <w:rFonts w:ascii="Times New Roman" w:eastAsia="Arial" w:hAnsi="Times New Roman" w:cs="Times New Roman"/>
          <w:sz w:val="28"/>
          <w:szCs w:val="28"/>
        </w:rPr>
        <w:t>, если искажение этих сведений является несу</w:t>
      </w:r>
      <w:r w:rsidR="004F3A09">
        <w:rPr>
          <w:rStyle w:val="11"/>
          <w:rFonts w:ascii="Times New Roman" w:eastAsia="Arial" w:hAnsi="Times New Roman" w:cs="Times New Roman"/>
          <w:sz w:val="28"/>
          <w:szCs w:val="28"/>
        </w:rPr>
        <w:t>щественным,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F3A09" w:rsidRDefault="004F3A09" w:rsidP="00473432">
      <w:pPr>
        <w:spacing w:line="240" w:lineRule="auto"/>
        <w:ind w:firstLine="709"/>
        <w:jc w:val="both"/>
        <w:rPr>
          <w:rStyle w:val="11"/>
          <w:rFonts w:ascii="Times New Roman" w:eastAsia="Arial" w:hAnsi="Times New Roman" w:cs="Times New Roman"/>
          <w:sz w:val="28"/>
          <w:szCs w:val="28"/>
        </w:rPr>
      </w:pPr>
      <w:r w:rsidRPr="004F3A09">
        <w:rPr>
          <w:rFonts w:ascii="Times New Roman" w:eastAsia="Arial" w:hAnsi="Times New Roman" w:cs="Times New Roman"/>
          <w:sz w:val="28"/>
          <w:szCs w:val="28"/>
        </w:rPr>
        <w:t xml:space="preserve">2. </w:t>
      </w:r>
      <w:r>
        <w:rPr>
          <w:rFonts w:ascii="Times New Roman" w:eastAsia="Arial" w:hAnsi="Times New Roman" w:cs="Times New Roman"/>
          <w:sz w:val="28"/>
          <w:szCs w:val="28"/>
        </w:rPr>
        <w:t xml:space="preserve">В соответствии с 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>частью 7.3-1 статьи 40 Федерального закона от 6 октября 2003 года № 131-ФЗ «Об общих принципах организации местного самоуправления в Российской Федерации» к выборным должнос</w:t>
      </w:r>
      <w:r w:rsidR="009C1CDC">
        <w:rPr>
          <w:rStyle w:val="11"/>
          <w:rFonts w:ascii="Times New Roman" w:eastAsia="Arial" w:hAnsi="Times New Roman" w:cs="Times New Roman"/>
          <w:sz w:val="28"/>
          <w:szCs w:val="28"/>
        </w:rPr>
        <w:t xml:space="preserve">тным лицам могут быть применены 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>следующие меры ответственности:</w:t>
      </w:r>
    </w:p>
    <w:p w:rsidR="004F3A09" w:rsidRDefault="004F3A09" w:rsidP="00473432">
      <w:pPr>
        <w:spacing w:line="240" w:lineRule="auto"/>
        <w:ind w:firstLine="709"/>
        <w:jc w:val="both"/>
        <w:rPr>
          <w:rStyle w:val="11"/>
          <w:rFonts w:ascii="Times New Roman" w:eastAsia="Arial" w:hAnsi="Times New Roman" w:cs="Times New Roman"/>
          <w:sz w:val="28"/>
          <w:szCs w:val="28"/>
        </w:rPr>
      </w:pPr>
      <w:r>
        <w:rPr>
          <w:rStyle w:val="11"/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4F3A09" w:rsidRDefault="00E33DB3" w:rsidP="00473432">
      <w:pPr>
        <w:spacing w:line="240" w:lineRule="auto"/>
        <w:ind w:firstLine="709"/>
        <w:jc w:val="both"/>
        <w:rPr>
          <w:rStyle w:val="11"/>
          <w:rFonts w:ascii="Times New Roman" w:eastAsia="Arial" w:hAnsi="Times New Roman" w:cs="Times New Roman"/>
          <w:sz w:val="28"/>
          <w:szCs w:val="28"/>
        </w:rPr>
      </w:pPr>
      <w:r>
        <w:rPr>
          <w:rStyle w:val="11"/>
          <w:rFonts w:ascii="Times New Roman" w:eastAsia="Arial" w:hAnsi="Times New Roman" w:cs="Times New Roman"/>
          <w:sz w:val="28"/>
          <w:szCs w:val="28"/>
        </w:rPr>
        <w:t>2) освобождение депутата</w:t>
      </w:r>
      <w:r w:rsidR="004F3A09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от должности в Совете депутатов </w:t>
      </w:r>
      <w:r w:rsidR="00664430">
        <w:rPr>
          <w:rStyle w:val="11"/>
          <w:rFonts w:ascii="Times New Roman" w:eastAsia="Arial" w:hAnsi="Times New Roman" w:cs="Times New Roman"/>
          <w:sz w:val="28"/>
          <w:szCs w:val="28"/>
        </w:rPr>
        <w:t>сельского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поселения </w:t>
      </w:r>
      <w:r w:rsidR="00664430">
        <w:rPr>
          <w:rStyle w:val="11"/>
          <w:rFonts w:ascii="Times New Roman" w:eastAsia="Arial" w:hAnsi="Times New Roman" w:cs="Times New Roman"/>
          <w:sz w:val="28"/>
          <w:szCs w:val="28"/>
        </w:rPr>
        <w:t>Русскинская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="004F3A09">
        <w:rPr>
          <w:rStyle w:val="11"/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Совете депутатов </w:t>
      </w:r>
      <w:r w:rsidR="00664430">
        <w:rPr>
          <w:rStyle w:val="11"/>
          <w:rFonts w:ascii="Times New Roman" w:eastAsia="Arial" w:hAnsi="Times New Roman" w:cs="Times New Roman"/>
          <w:sz w:val="28"/>
          <w:szCs w:val="28"/>
        </w:rPr>
        <w:t>сельского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поселения </w:t>
      </w:r>
      <w:r w:rsidR="00664430">
        <w:rPr>
          <w:rStyle w:val="11"/>
          <w:rFonts w:ascii="Times New Roman" w:eastAsia="Arial" w:hAnsi="Times New Roman" w:cs="Times New Roman"/>
          <w:sz w:val="28"/>
          <w:szCs w:val="28"/>
        </w:rPr>
        <w:t>Русскинская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="004F3A09">
        <w:rPr>
          <w:rStyle w:val="11"/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4F3A09" w:rsidRDefault="004F3A09" w:rsidP="00473432">
      <w:pPr>
        <w:spacing w:line="240" w:lineRule="auto"/>
        <w:ind w:firstLine="709"/>
        <w:jc w:val="both"/>
        <w:rPr>
          <w:rStyle w:val="11"/>
          <w:rFonts w:ascii="Times New Roman" w:eastAsia="Arial" w:hAnsi="Times New Roman" w:cs="Times New Roman"/>
          <w:sz w:val="28"/>
          <w:szCs w:val="28"/>
        </w:rPr>
      </w:pPr>
      <w:r>
        <w:rPr>
          <w:rStyle w:val="11"/>
          <w:rFonts w:ascii="Times New Roman" w:eastAsia="Arial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</w:t>
      </w:r>
      <w:r w:rsidR="006C1364">
        <w:rPr>
          <w:rStyle w:val="11"/>
          <w:rFonts w:ascii="Times New Roman" w:eastAsia="Arial" w:hAnsi="Times New Roman" w:cs="Times New Roman"/>
          <w:sz w:val="28"/>
          <w:szCs w:val="28"/>
        </w:rPr>
        <w:t>основе до прекращения срока его полномочий;</w:t>
      </w:r>
    </w:p>
    <w:p w:rsidR="006C1364" w:rsidRDefault="006C1364" w:rsidP="00473432">
      <w:pPr>
        <w:spacing w:line="240" w:lineRule="auto"/>
        <w:ind w:firstLine="709"/>
        <w:jc w:val="both"/>
        <w:rPr>
          <w:rStyle w:val="11"/>
          <w:rFonts w:ascii="Times New Roman" w:eastAsia="Arial" w:hAnsi="Times New Roman" w:cs="Times New Roman"/>
          <w:sz w:val="28"/>
          <w:szCs w:val="28"/>
        </w:rPr>
      </w:pPr>
      <w:r>
        <w:rPr>
          <w:rStyle w:val="11"/>
          <w:rFonts w:ascii="Times New Roman" w:eastAsia="Arial" w:hAnsi="Times New Roman" w:cs="Times New Roman"/>
          <w:sz w:val="28"/>
          <w:szCs w:val="28"/>
        </w:rPr>
        <w:t xml:space="preserve">4) запрет занимать должности в Совете депутатов </w:t>
      </w:r>
      <w:r w:rsidR="00664430">
        <w:rPr>
          <w:rStyle w:val="11"/>
          <w:rFonts w:ascii="Times New Roman" w:eastAsia="Arial" w:hAnsi="Times New Roman" w:cs="Times New Roman"/>
          <w:sz w:val="28"/>
          <w:szCs w:val="28"/>
        </w:rPr>
        <w:t>сельского поселения Русскинская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>,</w:t>
      </w:r>
      <w:r w:rsidRPr="006C1364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>выборном органе ме</w:t>
      </w:r>
      <w:r w:rsidR="00664430">
        <w:rPr>
          <w:rStyle w:val="11"/>
          <w:rFonts w:ascii="Times New Roman" w:eastAsia="Arial" w:hAnsi="Times New Roman" w:cs="Times New Roman"/>
          <w:sz w:val="28"/>
          <w:szCs w:val="28"/>
        </w:rPr>
        <w:t>стного самоуправления сельского поселения Русскинская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6C1364" w:rsidRPr="004F3A09" w:rsidRDefault="006C1364" w:rsidP="00473432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11"/>
          <w:rFonts w:ascii="Times New Roman" w:eastAsia="Arial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47542" w:rsidRPr="00151939" w:rsidRDefault="00BD43C5" w:rsidP="00473432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1939">
        <w:rPr>
          <w:rFonts w:ascii="Times New Roman" w:eastAsia="Arial" w:hAnsi="Times New Roman" w:cs="Times New Roman"/>
          <w:sz w:val="28"/>
          <w:szCs w:val="28"/>
        </w:rPr>
        <w:t>3.</w:t>
      </w:r>
      <w:r w:rsidR="000D06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C1CDC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6C1364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выборному должностному лицу принимается на заседании </w:t>
      </w:r>
      <w:r w:rsidR="006C1364">
        <w:rPr>
          <w:rFonts w:ascii="Times New Roman" w:hAnsi="Times New Roman" w:cs="Times New Roman"/>
          <w:sz w:val="28"/>
          <w:szCs w:val="28"/>
        </w:rPr>
        <w:t>Совет</w:t>
      </w:r>
      <w:r w:rsidR="00A26055">
        <w:rPr>
          <w:rFonts w:ascii="Times New Roman" w:hAnsi="Times New Roman" w:cs="Times New Roman"/>
          <w:sz w:val="28"/>
          <w:szCs w:val="28"/>
        </w:rPr>
        <w:t>а</w:t>
      </w:r>
      <w:r w:rsidR="006C136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64430">
        <w:rPr>
          <w:rFonts w:ascii="Times New Roman" w:hAnsi="Times New Roman" w:cs="Times New Roman"/>
          <w:sz w:val="28"/>
          <w:szCs w:val="28"/>
        </w:rPr>
        <w:t>сельского</w:t>
      </w:r>
      <w:r w:rsidR="006C136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4430">
        <w:rPr>
          <w:rFonts w:ascii="Times New Roman" w:hAnsi="Times New Roman" w:cs="Times New Roman"/>
          <w:sz w:val="28"/>
          <w:szCs w:val="28"/>
        </w:rPr>
        <w:t>Русскинская</w:t>
      </w:r>
      <w:r w:rsidR="006C1364">
        <w:rPr>
          <w:rFonts w:ascii="Times New Roman" w:hAnsi="Times New Roman" w:cs="Times New Roman"/>
          <w:sz w:val="28"/>
          <w:szCs w:val="28"/>
        </w:rPr>
        <w:t xml:space="preserve"> не позднее чем через 30 календарных дней со дня 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6C1364" w:rsidRDefault="00BD43C5" w:rsidP="00473432">
      <w:pPr>
        <w:spacing w:line="240" w:lineRule="auto"/>
        <w:ind w:firstLine="709"/>
        <w:jc w:val="both"/>
        <w:rPr>
          <w:rStyle w:val="11"/>
          <w:rFonts w:ascii="Times New Roman" w:eastAsia="Arial" w:hAnsi="Times New Roman" w:cs="Times New Roman"/>
          <w:sz w:val="28"/>
          <w:szCs w:val="28"/>
        </w:rPr>
      </w:pPr>
      <w:proofErr w:type="gramStart"/>
      <w:r w:rsidRPr="00151939">
        <w:rPr>
          <w:rFonts w:ascii="Times New Roman" w:eastAsia="Arial" w:hAnsi="Times New Roman" w:cs="Times New Roman"/>
          <w:sz w:val="28"/>
          <w:szCs w:val="28"/>
        </w:rPr>
        <w:t>Днем появления основания для применения мер ответственности</w:t>
      </w:r>
      <w:r w:rsidR="006C1364">
        <w:rPr>
          <w:rFonts w:ascii="Times New Roman" w:eastAsia="Arial" w:hAnsi="Times New Roman" w:cs="Times New Roman"/>
          <w:sz w:val="28"/>
          <w:szCs w:val="28"/>
        </w:rPr>
        <w:t xml:space="preserve">, указанных в </w:t>
      </w:r>
      <w:r w:rsidR="006C1364">
        <w:rPr>
          <w:rFonts w:ascii="Times New Roman" w:eastAsia="Arial" w:hAnsi="Times New Roman" w:cs="Times New Roman"/>
          <w:sz w:val="28"/>
          <w:szCs w:val="28"/>
        </w:rPr>
        <w:lastRenderedPageBreak/>
        <w:t>пункте 2 настоящего Порядка,</w:t>
      </w:r>
      <w:r w:rsidRPr="00151939">
        <w:rPr>
          <w:rFonts w:ascii="Times New Roman" w:eastAsia="Arial" w:hAnsi="Times New Roman" w:cs="Times New Roman"/>
          <w:sz w:val="28"/>
          <w:szCs w:val="28"/>
        </w:rPr>
        <w:t xml:space="preserve"> является день поступления в</w:t>
      </w:r>
      <w:r w:rsidR="001519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2605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64430">
        <w:rPr>
          <w:rFonts w:ascii="Times New Roman" w:hAnsi="Times New Roman" w:cs="Times New Roman"/>
          <w:sz w:val="28"/>
          <w:szCs w:val="28"/>
        </w:rPr>
        <w:t>сельского</w:t>
      </w:r>
      <w:r w:rsidR="00A260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4430">
        <w:rPr>
          <w:rFonts w:ascii="Times New Roman" w:hAnsi="Times New Roman" w:cs="Times New Roman"/>
          <w:sz w:val="28"/>
          <w:szCs w:val="28"/>
        </w:rPr>
        <w:t>Русскинская</w:t>
      </w:r>
      <w:r w:rsidR="00A26055">
        <w:rPr>
          <w:rFonts w:ascii="Times New Roman" w:hAnsi="Times New Roman" w:cs="Times New Roman"/>
          <w:sz w:val="28"/>
          <w:szCs w:val="28"/>
        </w:rPr>
        <w:t xml:space="preserve"> обращения Губернатора Ханты-Мансийского автономного округа – Югры с заявлением о применении мер ответственности к выборному должностному лицу в соответствии с частью 7.3</w:t>
      </w:r>
      <w:r w:rsidR="00BE24CC">
        <w:rPr>
          <w:rFonts w:ascii="Times New Roman" w:hAnsi="Times New Roman" w:cs="Times New Roman"/>
          <w:sz w:val="28"/>
          <w:szCs w:val="28"/>
        </w:rPr>
        <w:t>-1</w:t>
      </w:r>
      <w:r w:rsidR="00A26055">
        <w:rPr>
          <w:rFonts w:ascii="Times New Roman" w:hAnsi="Times New Roman" w:cs="Times New Roman"/>
          <w:sz w:val="28"/>
          <w:szCs w:val="28"/>
        </w:rPr>
        <w:t xml:space="preserve"> статьи 40 </w:t>
      </w:r>
      <w:r w:rsidR="00A26055" w:rsidRPr="00151939">
        <w:rPr>
          <w:rStyle w:val="11"/>
          <w:rFonts w:ascii="Times New Roman" w:eastAsia="Arial" w:hAnsi="Times New Roman" w:cs="Times New Roman"/>
          <w:sz w:val="28"/>
          <w:szCs w:val="28"/>
        </w:rPr>
        <w:t>Федерального закона от 6 октября 2003 года №131-ФЗ «Об общих принципах организации местного самоуправления</w:t>
      </w:r>
      <w:proofErr w:type="gramEnd"/>
      <w:r w:rsidR="00A26055" w:rsidRPr="00151939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в Российской Федерации»</w:t>
      </w:r>
      <w:r w:rsidR="00A26055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(далее </w:t>
      </w:r>
      <w:r w:rsidR="00473432">
        <w:rPr>
          <w:rStyle w:val="11"/>
          <w:rFonts w:ascii="Times New Roman" w:eastAsia="Arial" w:hAnsi="Times New Roman" w:cs="Times New Roman"/>
          <w:sz w:val="28"/>
          <w:szCs w:val="28"/>
        </w:rPr>
        <w:t>–</w:t>
      </w:r>
      <w:r w:rsidR="00A26055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="00473432">
        <w:rPr>
          <w:rStyle w:val="11"/>
          <w:rFonts w:ascii="Times New Roman" w:eastAsia="Arial" w:hAnsi="Times New Roman" w:cs="Times New Roman"/>
          <w:sz w:val="28"/>
          <w:szCs w:val="28"/>
        </w:rPr>
        <w:t>«</w:t>
      </w:r>
      <w:r w:rsidR="00A26055">
        <w:rPr>
          <w:rStyle w:val="11"/>
          <w:rFonts w:ascii="Times New Roman" w:eastAsia="Arial" w:hAnsi="Times New Roman" w:cs="Times New Roman"/>
          <w:sz w:val="28"/>
          <w:szCs w:val="28"/>
        </w:rPr>
        <w:t>заявление</w:t>
      </w:r>
      <w:r w:rsidR="00473432">
        <w:rPr>
          <w:rStyle w:val="11"/>
          <w:rFonts w:ascii="Times New Roman" w:eastAsia="Arial" w:hAnsi="Times New Roman" w:cs="Times New Roman"/>
          <w:sz w:val="28"/>
          <w:szCs w:val="28"/>
        </w:rPr>
        <w:t>»</w:t>
      </w:r>
      <w:r w:rsidR="00A26055">
        <w:rPr>
          <w:rStyle w:val="11"/>
          <w:rFonts w:ascii="Times New Roman" w:eastAsia="Arial" w:hAnsi="Times New Roman" w:cs="Times New Roman"/>
          <w:sz w:val="28"/>
          <w:szCs w:val="28"/>
        </w:rPr>
        <w:t>).</w:t>
      </w:r>
    </w:p>
    <w:p w:rsidR="002E2238" w:rsidRDefault="002E2238" w:rsidP="00473432">
      <w:pPr>
        <w:spacing w:line="240" w:lineRule="auto"/>
        <w:ind w:firstLine="709"/>
        <w:jc w:val="both"/>
        <w:rPr>
          <w:rStyle w:val="11"/>
          <w:rFonts w:ascii="Times New Roman" w:eastAsia="Arial" w:hAnsi="Times New Roman" w:cs="Times New Roman"/>
          <w:sz w:val="28"/>
          <w:szCs w:val="28"/>
        </w:rPr>
      </w:pPr>
      <w:r>
        <w:rPr>
          <w:rStyle w:val="11"/>
          <w:rFonts w:ascii="Times New Roman" w:eastAsia="Arial" w:hAnsi="Times New Roman" w:cs="Times New Roman"/>
          <w:sz w:val="28"/>
          <w:szCs w:val="28"/>
        </w:rPr>
        <w:t xml:space="preserve">4. Выборное должностное лицо, в отношении которого поступило заявление, в срок не позднее 5 рабочих дней со дня поступления заявления письменно уведомляется о содержании поступившего заявления, а также о дате, времени и месте его рассмотрения на заседании Совета депутатов </w:t>
      </w:r>
      <w:r w:rsidR="00664430">
        <w:rPr>
          <w:rStyle w:val="11"/>
          <w:rFonts w:ascii="Times New Roman" w:eastAsia="Arial" w:hAnsi="Times New Roman" w:cs="Times New Roman"/>
          <w:sz w:val="28"/>
          <w:szCs w:val="28"/>
        </w:rPr>
        <w:t>сельского поселения Русскинская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>.</w:t>
      </w:r>
    </w:p>
    <w:p w:rsidR="002E2238" w:rsidRPr="00151939" w:rsidRDefault="002E2238" w:rsidP="00473432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11"/>
          <w:rFonts w:ascii="Times New Roman" w:eastAsia="Arial" w:hAnsi="Times New Roman" w:cs="Times New Roman"/>
          <w:sz w:val="28"/>
          <w:szCs w:val="28"/>
        </w:rPr>
        <w:t>Указанному лицу предоставляется возможность дать письменные пояснения по существу выявленных нарушений, которые будут оглашены при рассмотрении заявления на заседании</w:t>
      </w:r>
      <w:r w:rsidR="004B4B2C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Совета депутатов </w:t>
      </w:r>
      <w:r w:rsidR="00664430">
        <w:rPr>
          <w:rStyle w:val="11"/>
          <w:rFonts w:ascii="Times New Roman" w:eastAsia="Arial" w:hAnsi="Times New Roman" w:cs="Times New Roman"/>
          <w:sz w:val="28"/>
          <w:szCs w:val="28"/>
        </w:rPr>
        <w:t>сельского</w:t>
      </w:r>
      <w:r w:rsidR="004B4B2C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поселения </w:t>
      </w:r>
      <w:r w:rsidR="00664430">
        <w:rPr>
          <w:rStyle w:val="11"/>
          <w:rFonts w:ascii="Times New Roman" w:eastAsia="Arial" w:hAnsi="Times New Roman" w:cs="Times New Roman"/>
          <w:sz w:val="28"/>
          <w:szCs w:val="28"/>
        </w:rPr>
        <w:t>Русскинская</w:t>
      </w:r>
      <w:r w:rsidR="004B4B2C">
        <w:rPr>
          <w:rStyle w:val="11"/>
          <w:rFonts w:ascii="Times New Roman" w:eastAsia="Arial" w:hAnsi="Times New Roman" w:cs="Times New Roman"/>
          <w:sz w:val="28"/>
          <w:szCs w:val="28"/>
        </w:rPr>
        <w:t>.</w:t>
      </w:r>
    </w:p>
    <w:p w:rsidR="00A47542" w:rsidRDefault="00BD43C5" w:rsidP="00473432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1939">
        <w:rPr>
          <w:rFonts w:ascii="Times New Roman" w:eastAsia="Arial" w:hAnsi="Times New Roman" w:cs="Times New Roman"/>
          <w:sz w:val="28"/>
          <w:szCs w:val="28"/>
        </w:rPr>
        <w:t>5. Выборному должностному лицу, в отношении котор</w:t>
      </w:r>
      <w:r w:rsidR="004B4B2C">
        <w:rPr>
          <w:rFonts w:ascii="Times New Roman" w:eastAsia="Arial" w:hAnsi="Times New Roman" w:cs="Times New Roman"/>
          <w:sz w:val="28"/>
          <w:szCs w:val="28"/>
        </w:rPr>
        <w:t xml:space="preserve">ого на заседании Совета депутатов </w:t>
      </w:r>
      <w:r w:rsidR="00664430">
        <w:rPr>
          <w:rFonts w:ascii="Times New Roman" w:eastAsia="Arial" w:hAnsi="Times New Roman" w:cs="Times New Roman"/>
          <w:sz w:val="28"/>
          <w:szCs w:val="28"/>
        </w:rPr>
        <w:t>сельского</w:t>
      </w:r>
      <w:r w:rsidR="004B4B2C">
        <w:rPr>
          <w:rFonts w:ascii="Times New Roman" w:eastAsia="Arial" w:hAnsi="Times New Roman" w:cs="Times New Roman"/>
          <w:sz w:val="28"/>
          <w:szCs w:val="28"/>
        </w:rPr>
        <w:t xml:space="preserve"> поселения </w:t>
      </w:r>
      <w:r w:rsidR="00664430">
        <w:rPr>
          <w:rFonts w:ascii="Times New Roman" w:eastAsia="Arial" w:hAnsi="Times New Roman" w:cs="Times New Roman"/>
          <w:sz w:val="28"/>
          <w:szCs w:val="28"/>
        </w:rPr>
        <w:t>Русскинская</w:t>
      </w:r>
      <w:r w:rsidR="001519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51939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4B4B2C">
        <w:rPr>
          <w:rFonts w:ascii="Times New Roman" w:eastAsia="Arial" w:hAnsi="Times New Roman" w:cs="Times New Roman"/>
          <w:sz w:val="28"/>
          <w:szCs w:val="28"/>
        </w:rPr>
        <w:t xml:space="preserve"> о применении мер</w:t>
      </w:r>
      <w:r w:rsidRPr="00151939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Pr="00151939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4B4B2C" w:rsidRPr="00151939" w:rsidRDefault="004B4B2C" w:rsidP="00473432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случае если выборное должностное лицо, надлежащим образом извещенное о времени и месте проведения заседания, не явилось на заседание, заседание может быть проведено в его отсутствие.</w:t>
      </w:r>
    </w:p>
    <w:p w:rsidR="00A47542" w:rsidRPr="00151939" w:rsidRDefault="00BD43C5" w:rsidP="00473432">
      <w:pPr>
        <w:spacing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51939">
        <w:rPr>
          <w:rFonts w:ascii="Times New Roman" w:eastAsia="Arial" w:hAnsi="Times New Roman" w:cs="Times New Roman"/>
          <w:sz w:val="28"/>
          <w:szCs w:val="28"/>
        </w:rPr>
        <w:t>6.</w:t>
      </w:r>
      <w:r w:rsidR="000D06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4B2C">
        <w:rPr>
          <w:rFonts w:ascii="Times New Roman" w:eastAsia="Arial" w:hAnsi="Times New Roman" w:cs="Times New Roman"/>
          <w:sz w:val="28"/>
          <w:szCs w:val="28"/>
        </w:rPr>
        <w:t xml:space="preserve">Решение Советом депутатов </w:t>
      </w:r>
      <w:r w:rsidR="00664430">
        <w:rPr>
          <w:rFonts w:ascii="Times New Roman" w:eastAsia="Arial" w:hAnsi="Times New Roman" w:cs="Times New Roman"/>
          <w:sz w:val="28"/>
          <w:szCs w:val="28"/>
        </w:rPr>
        <w:t>сельского</w:t>
      </w:r>
      <w:r w:rsidR="004B4B2C">
        <w:rPr>
          <w:rFonts w:ascii="Times New Roman" w:eastAsia="Arial" w:hAnsi="Times New Roman" w:cs="Times New Roman"/>
          <w:sz w:val="28"/>
          <w:szCs w:val="28"/>
        </w:rPr>
        <w:t xml:space="preserve"> поселения </w:t>
      </w:r>
      <w:r w:rsidR="00664430">
        <w:rPr>
          <w:rFonts w:ascii="Times New Roman" w:eastAsia="Arial" w:hAnsi="Times New Roman" w:cs="Times New Roman"/>
          <w:sz w:val="28"/>
          <w:szCs w:val="28"/>
        </w:rPr>
        <w:t>Русскинская</w:t>
      </w:r>
      <w:r w:rsidRPr="009A26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1939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Pr="00151939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Pr="00151939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</w:t>
      </w:r>
      <w:r w:rsidR="004B4B2C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151939" w:rsidRDefault="004B4B2C" w:rsidP="00473432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BD43C5" w:rsidRPr="00151939">
        <w:rPr>
          <w:rFonts w:ascii="Times New Roman" w:eastAsia="Arial" w:hAnsi="Times New Roman" w:cs="Times New Roman"/>
          <w:sz w:val="28"/>
          <w:szCs w:val="28"/>
        </w:rPr>
        <w:t>, в отношении которого рассматри</w:t>
      </w:r>
      <w:r w:rsidR="00A119BA">
        <w:rPr>
          <w:rFonts w:ascii="Times New Roman" w:eastAsia="Arial" w:hAnsi="Times New Roman" w:cs="Times New Roman"/>
          <w:sz w:val="28"/>
          <w:szCs w:val="28"/>
        </w:rPr>
        <w:t xml:space="preserve">вается вопрос о применении мер </w:t>
      </w:r>
      <w:r w:rsidR="00BD43C5" w:rsidRPr="00151939">
        <w:rPr>
          <w:rFonts w:ascii="Times New Roman" w:eastAsia="Arial" w:hAnsi="Times New Roman" w:cs="Times New Roman"/>
          <w:sz w:val="28"/>
          <w:szCs w:val="28"/>
        </w:rPr>
        <w:t xml:space="preserve">ответственности, </w:t>
      </w:r>
      <w:r w:rsidR="00E1445F">
        <w:rPr>
          <w:rFonts w:ascii="Times New Roman" w:eastAsia="Arial" w:hAnsi="Times New Roman" w:cs="Times New Roman"/>
          <w:sz w:val="28"/>
          <w:szCs w:val="28"/>
        </w:rPr>
        <w:t>не участвует в голосовании при принятии решения о применении к нему меры ответственности</w:t>
      </w:r>
      <w:r w:rsidR="00BD43C5" w:rsidRPr="00151939">
        <w:rPr>
          <w:rFonts w:ascii="Times New Roman" w:eastAsia="Arial" w:hAnsi="Times New Roman" w:cs="Times New Roman"/>
          <w:sz w:val="28"/>
          <w:szCs w:val="28"/>
        </w:rPr>
        <w:t>.</w:t>
      </w:r>
    </w:p>
    <w:p w:rsidR="00151939" w:rsidRPr="00E1445F" w:rsidRDefault="00BD43C5" w:rsidP="0047343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1939">
        <w:rPr>
          <w:rFonts w:ascii="Times New Roman" w:eastAsia="Arial" w:hAnsi="Times New Roman" w:cs="Times New Roman"/>
          <w:sz w:val="28"/>
          <w:szCs w:val="28"/>
        </w:rPr>
        <w:t>7. В случае принятия решения о применении мер ответственности к председателю</w:t>
      </w:r>
      <w:r w:rsidR="00E144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1445F" w:rsidRPr="00E1445F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664430">
        <w:rPr>
          <w:rFonts w:ascii="Times New Roman" w:eastAsia="Arial" w:hAnsi="Times New Roman" w:cs="Times New Roman"/>
          <w:sz w:val="28"/>
          <w:szCs w:val="28"/>
        </w:rPr>
        <w:t>сельского</w:t>
      </w:r>
      <w:r w:rsidR="00E1445F" w:rsidRPr="00E1445F">
        <w:rPr>
          <w:rFonts w:ascii="Times New Roman" w:eastAsia="Arial" w:hAnsi="Times New Roman" w:cs="Times New Roman"/>
          <w:sz w:val="28"/>
          <w:szCs w:val="28"/>
        </w:rPr>
        <w:t xml:space="preserve"> поселения </w:t>
      </w:r>
      <w:r w:rsidR="00664430">
        <w:rPr>
          <w:rFonts w:ascii="Times New Roman" w:eastAsia="Arial" w:hAnsi="Times New Roman" w:cs="Times New Roman"/>
          <w:sz w:val="28"/>
          <w:szCs w:val="28"/>
        </w:rPr>
        <w:t>Русскинская</w:t>
      </w:r>
      <w:r w:rsidR="00E1445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51939">
        <w:rPr>
          <w:rFonts w:ascii="Times New Roman" w:eastAsia="Arial" w:hAnsi="Times New Roman" w:cs="Times New Roman"/>
          <w:sz w:val="28"/>
          <w:szCs w:val="28"/>
        </w:rPr>
        <w:t>данное решение подписывается депутатом, председательствующи</w:t>
      </w:r>
      <w:r w:rsidR="00E1445F">
        <w:rPr>
          <w:rFonts w:ascii="Times New Roman" w:eastAsia="Arial" w:hAnsi="Times New Roman" w:cs="Times New Roman"/>
          <w:sz w:val="28"/>
          <w:szCs w:val="28"/>
        </w:rPr>
        <w:t xml:space="preserve">м на заседании Совета депутатов </w:t>
      </w:r>
      <w:r w:rsidR="00664430">
        <w:rPr>
          <w:rFonts w:ascii="Times New Roman" w:eastAsia="Arial" w:hAnsi="Times New Roman" w:cs="Times New Roman"/>
          <w:sz w:val="28"/>
          <w:szCs w:val="28"/>
        </w:rPr>
        <w:t>сельского</w:t>
      </w:r>
      <w:r w:rsidR="00E1445F">
        <w:rPr>
          <w:rFonts w:ascii="Times New Roman" w:eastAsia="Arial" w:hAnsi="Times New Roman" w:cs="Times New Roman"/>
          <w:sz w:val="28"/>
          <w:szCs w:val="28"/>
        </w:rPr>
        <w:t xml:space="preserve"> поселения </w:t>
      </w:r>
      <w:r w:rsidR="00664430">
        <w:rPr>
          <w:rFonts w:ascii="Times New Roman" w:eastAsia="Arial" w:hAnsi="Times New Roman" w:cs="Times New Roman"/>
          <w:sz w:val="28"/>
          <w:szCs w:val="28"/>
        </w:rPr>
        <w:t>Русскинская</w:t>
      </w:r>
      <w:r w:rsidR="00E1445F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9D10B2" w:rsidRDefault="00BD43C5" w:rsidP="009D10B2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1939">
        <w:rPr>
          <w:rFonts w:ascii="Times New Roman" w:eastAsia="Arial" w:hAnsi="Times New Roman" w:cs="Times New Roman"/>
          <w:sz w:val="28"/>
          <w:szCs w:val="28"/>
        </w:rPr>
        <w:t>8.</w:t>
      </w:r>
      <w:r w:rsidR="000D06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51939">
        <w:rPr>
          <w:rFonts w:ascii="Times New Roman" w:eastAsia="Arial" w:hAnsi="Times New Roman" w:cs="Times New Roman"/>
          <w:sz w:val="28"/>
          <w:szCs w:val="28"/>
        </w:rPr>
        <w:t>Копия решения о применении мер ответственности к выборному должностному лицу в течение 5 рабочих дней со дня его принятия вручается лицу, в отношении которого рассматривался вопрос, а также направляется в уполномоченный орган</w:t>
      </w:r>
      <w:r w:rsidR="00E1445F">
        <w:rPr>
          <w:rFonts w:ascii="Times New Roman" w:eastAsia="Arial" w:hAnsi="Times New Roman" w:cs="Times New Roman"/>
          <w:sz w:val="28"/>
          <w:szCs w:val="28"/>
        </w:rPr>
        <w:t xml:space="preserve"> государственной власти </w:t>
      </w:r>
      <w:r w:rsidR="009A26E5" w:rsidRPr="00151939">
        <w:rPr>
          <w:rFonts w:ascii="Times New Roman" w:eastAsia="Arial" w:hAnsi="Times New Roman" w:cs="Times New Roman"/>
          <w:sz w:val="28"/>
          <w:szCs w:val="28"/>
        </w:rPr>
        <w:t>Ханты-Мансийского автономного округа – Югры</w:t>
      </w:r>
      <w:r w:rsidR="00E1445F">
        <w:rPr>
          <w:rFonts w:ascii="Times New Roman" w:eastAsia="Arial" w:hAnsi="Times New Roman" w:cs="Times New Roman"/>
          <w:sz w:val="28"/>
          <w:szCs w:val="28"/>
        </w:rPr>
        <w:t>, осуществляющий функции по профилактике коррупционных и иных правонарушений.</w:t>
      </w:r>
    </w:p>
    <w:sectPr w:rsidR="00A47542" w:rsidRPr="009D10B2" w:rsidSect="00596354">
      <w:pgSz w:w="11906" w:h="16838"/>
      <w:pgMar w:top="1134" w:right="567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E420E9"/>
    <w:multiLevelType w:val="hybridMultilevel"/>
    <w:tmpl w:val="34D8BDC2"/>
    <w:lvl w:ilvl="0" w:tplc="7508493A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A37D7"/>
    <w:multiLevelType w:val="hybridMultilevel"/>
    <w:tmpl w:val="AF249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15A5"/>
    <w:multiLevelType w:val="hybridMultilevel"/>
    <w:tmpl w:val="CEF8B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B6DD4"/>
    <w:multiLevelType w:val="hybridMultilevel"/>
    <w:tmpl w:val="2E8C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210D"/>
    <w:multiLevelType w:val="hybridMultilevel"/>
    <w:tmpl w:val="6ED8F2BA"/>
    <w:lvl w:ilvl="0" w:tplc="786AE48C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C5"/>
    <w:rsid w:val="00012E9A"/>
    <w:rsid w:val="000D066A"/>
    <w:rsid w:val="00151939"/>
    <w:rsid w:val="001657A9"/>
    <w:rsid w:val="002D73A9"/>
    <w:rsid w:val="002E0F67"/>
    <w:rsid w:val="002E2238"/>
    <w:rsid w:val="00302CDB"/>
    <w:rsid w:val="00460AF0"/>
    <w:rsid w:val="00473432"/>
    <w:rsid w:val="004B4B2C"/>
    <w:rsid w:val="004F3A09"/>
    <w:rsid w:val="00595904"/>
    <w:rsid w:val="00596354"/>
    <w:rsid w:val="005B3DFB"/>
    <w:rsid w:val="005E4D08"/>
    <w:rsid w:val="00636AF2"/>
    <w:rsid w:val="00651FD7"/>
    <w:rsid w:val="00664430"/>
    <w:rsid w:val="006C1364"/>
    <w:rsid w:val="006F5B5A"/>
    <w:rsid w:val="00713B3A"/>
    <w:rsid w:val="007604B0"/>
    <w:rsid w:val="00772E6A"/>
    <w:rsid w:val="007A18F4"/>
    <w:rsid w:val="008C5E80"/>
    <w:rsid w:val="008F3467"/>
    <w:rsid w:val="00976073"/>
    <w:rsid w:val="009A26E5"/>
    <w:rsid w:val="009C1CDC"/>
    <w:rsid w:val="009D10B2"/>
    <w:rsid w:val="00A119BA"/>
    <w:rsid w:val="00A26055"/>
    <w:rsid w:val="00A37CD9"/>
    <w:rsid w:val="00A44FF1"/>
    <w:rsid w:val="00A47542"/>
    <w:rsid w:val="00A93947"/>
    <w:rsid w:val="00A975DC"/>
    <w:rsid w:val="00BD43C5"/>
    <w:rsid w:val="00BE24CC"/>
    <w:rsid w:val="00BE2B69"/>
    <w:rsid w:val="00CC083D"/>
    <w:rsid w:val="00E1445F"/>
    <w:rsid w:val="00E33DB3"/>
    <w:rsid w:val="00E87526"/>
    <w:rsid w:val="00E96FC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A18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7A18F4"/>
    <w:rPr>
      <w:rFonts w:ascii="Segoe UI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66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A18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7A18F4"/>
    <w:rPr>
      <w:rFonts w:ascii="Segoe UI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66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</vt:lpstr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областной Думы от 29.10.2013 N 515)</dc:title>
  <dc:creator>ConsultantPlus</dc:creator>
  <cp:lastModifiedBy>User</cp:lastModifiedBy>
  <cp:revision>2</cp:revision>
  <cp:lastPrinted>2019-12-09T12:36:00Z</cp:lastPrinted>
  <dcterms:created xsi:type="dcterms:W3CDTF">2020-03-11T11:27:00Z</dcterms:created>
  <dcterms:modified xsi:type="dcterms:W3CDTF">2020-03-11T11:27:00Z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