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91" w:rsidRDefault="00D27291">
      <w:pPr>
        <w:rPr>
          <w:rFonts w:ascii="Times New Roman" w:hAnsi="Times New Roman" w:cs="Times New Roman"/>
          <w:sz w:val="24"/>
        </w:rPr>
      </w:pPr>
    </w:p>
    <w:p w:rsidR="00704652" w:rsidRDefault="00704652" w:rsidP="00704652">
      <w:pPr>
        <w:spacing w:after="0"/>
        <w:ind w:left="114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704652" w:rsidRDefault="00704652" w:rsidP="00704652">
      <w:pPr>
        <w:spacing w:after="0"/>
        <w:ind w:left="114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сельского</w:t>
      </w:r>
    </w:p>
    <w:p w:rsidR="00704652" w:rsidRDefault="00704652" w:rsidP="00704652">
      <w:pPr>
        <w:spacing w:after="0"/>
        <w:ind w:left="114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поселения Русскинская</w:t>
      </w:r>
    </w:p>
    <w:p w:rsidR="00704652" w:rsidRDefault="00704652" w:rsidP="00704652">
      <w:pPr>
        <w:spacing w:after="0"/>
        <w:ind w:left="114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___________А.Н. Соболев</w:t>
      </w:r>
    </w:p>
    <w:p w:rsidR="00704652" w:rsidRDefault="00704652" w:rsidP="00704652">
      <w:pPr>
        <w:spacing w:after="0"/>
        <w:ind w:left="114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23 » сентября 2020 г.</w:t>
      </w:r>
    </w:p>
    <w:p w:rsidR="00704652" w:rsidRDefault="00704652" w:rsidP="00704652">
      <w:pPr>
        <w:spacing w:after="0"/>
        <w:ind w:left="11482"/>
        <w:jc w:val="both"/>
        <w:rPr>
          <w:rFonts w:ascii="Times New Roman" w:hAnsi="Times New Roman" w:cs="Times New Roman"/>
          <w:sz w:val="24"/>
        </w:rPr>
      </w:pPr>
    </w:p>
    <w:p w:rsidR="00704652" w:rsidRDefault="00704652" w:rsidP="0070465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ПЛАН-ГРАФИК</w:t>
      </w:r>
    </w:p>
    <w:p w:rsidR="00704652" w:rsidRDefault="00704652" w:rsidP="0070465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отлова и транспортировки животных к муниципальному контракту №2 от 23.09.2020 г.</w:t>
      </w:r>
    </w:p>
    <w:p w:rsidR="00704652" w:rsidRDefault="00704652" w:rsidP="00704652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478" w:type="dxa"/>
        <w:tblLook w:val="04A0"/>
      </w:tblPr>
      <w:tblGrid>
        <w:gridCol w:w="1137"/>
        <w:gridCol w:w="1226"/>
        <w:gridCol w:w="1137"/>
        <w:gridCol w:w="1137"/>
        <w:gridCol w:w="1137"/>
        <w:gridCol w:w="1137"/>
        <w:gridCol w:w="1137"/>
        <w:gridCol w:w="1138"/>
        <w:gridCol w:w="1339"/>
        <w:gridCol w:w="1216"/>
        <w:gridCol w:w="1138"/>
        <w:gridCol w:w="1202"/>
      </w:tblGrid>
      <w:tr w:rsidR="00704652" w:rsidTr="00704652">
        <w:tc>
          <w:tcPr>
            <w:tcW w:w="1137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704652">
              <w:rPr>
                <w:rFonts w:ascii="Times New Roman" w:hAnsi="Times New Roman" w:cs="Times New Roman"/>
                <w:sz w:val="28"/>
              </w:rPr>
              <w:t xml:space="preserve">нварь </w:t>
            </w:r>
          </w:p>
        </w:tc>
        <w:tc>
          <w:tcPr>
            <w:tcW w:w="1137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704652">
              <w:rPr>
                <w:rFonts w:ascii="Times New Roman" w:hAnsi="Times New Roman" w:cs="Times New Roman"/>
                <w:sz w:val="28"/>
              </w:rPr>
              <w:t>евраль</w:t>
            </w:r>
          </w:p>
        </w:tc>
        <w:tc>
          <w:tcPr>
            <w:tcW w:w="1137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704652">
              <w:rPr>
                <w:rFonts w:ascii="Times New Roman" w:hAnsi="Times New Roman" w:cs="Times New Roman"/>
                <w:sz w:val="28"/>
              </w:rPr>
              <w:t>арт</w:t>
            </w:r>
          </w:p>
        </w:tc>
        <w:tc>
          <w:tcPr>
            <w:tcW w:w="1137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704652">
              <w:rPr>
                <w:rFonts w:ascii="Times New Roman" w:hAnsi="Times New Roman" w:cs="Times New Roman"/>
                <w:sz w:val="28"/>
              </w:rPr>
              <w:t>прель</w:t>
            </w:r>
          </w:p>
        </w:tc>
        <w:tc>
          <w:tcPr>
            <w:tcW w:w="1137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704652">
              <w:rPr>
                <w:rFonts w:ascii="Times New Roman" w:hAnsi="Times New Roman" w:cs="Times New Roman"/>
                <w:sz w:val="28"/>
              </w:rPr>
              <w:t>ай</w:t>
            </w:r>
          </w:p>
        </w:tc>
        <w:tc>
          <w:tcPr>
            <w:tcW w:w="1137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704652">
              <w:rPr>
                <w:rFonts w:ascii="Times New Roman" w:hAnsi="Times New Roman" w:cs="Times New Roman"/>
                <w:sz w:val="28"/>
              </w:rPr>
              <w:t>юнь</w:t>
            </w:r>
          </w:p>
        </w:tc>
        <w:tc>
          <w:tcPr>
            <w:tcW w:w="1137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704652">
              <w:rPr>
                <w:rFonts w:ascii="Times New Roman" w:hAnsi="Times New Roman" w:cs="Times New Roman"/>
                <w:sz w:val="28"/>
              </w:rPr>
              <w:t>юль</w:t>
            </w:r>
          </w:p>
        </w:tc>
        <w:tc>
          <w:tcPr>
            <w:tcW w:w="1138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704652">
              <w:rPr>
                <w:rFonts w:ascii="Times New Roman" w:hAnsi="Times New Roman" w:cs="Times New Roman"/>
                <w:sz w:val="28"/>
              </w:rPr>
              <w:t>вгуст</w:t>
            </w:r>
          </w:p>
        </w:tc>
        <w:tc>
          <w:tcPr>
            <w:tcW w:w="1138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704652">
              <w:rPr>
                <w:rFonts w:ascii="Times New Roman" w:hAnsi="Times New Roman" w:cs="Times New Roman"/>
                <w:sz w:val="28"/>
              </w:rPr>
              <w:t>ентябрь</w:t>
            </w:r>
          </w:p>
        </w:tc>
        <w:tc>
          <w:tcPr>
            <w:tcW w:w="1138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04652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  <w:tc>
          <w:tcPr>
            <w:tcW w:w="1138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704652">
              <w:rPr>
                <w:rFonts w:ascii="Times New Roman" w:hAnsi="Times New Roman" w:cs="Times New Roman"/>
                <w:sz w:val="28"/>
              </w:rPr>
              <w:t>оябрь</w:t>
            </w:r>
          </w:p>
        </w:tc>
        <w:tc>
          <w:tcPr>
            <w:tcW w:w="1138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04652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</w:tr>
      <w:tr w:rsidR="00704652" w:rsidTr="00704652">
        <w:tc>
          <w:tcPr>
            <w:tcW w:w="1137" w:type="dxa"/>
            <w:shd w:val="clear" w:color="auto" w:fill="000000" w:themeFill="text1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  <w:shd w:val="clear" w:color="auto" w:fill="000000" w:themeFill="text1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  <w:shd w:val="clear" w:color="auto" w:fill="000000" w:themeFill="text1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  <w:shd w:val="clear" w:color="auto" w:fill="000000" w:themeFill="text1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8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8" w:type="dxa"/>
            <w:shd w:val="clear" w:color="auto" w:fill="000000" w:themeFill="text1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8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8" w:type="dxa"/>
            <w:shd w:val="clear" w:color="auto" w:fill="000000" w:themeFill="text1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8" w:type="dxa"/>
          </w:tcPr>
          <w:p w:rsidR="00704652" w:rsidRPr="00704652" w:rsidRDefault="00704652" w:rsidP="007046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04652" w:rsidRPr="00704652" w:rsidRDefault="00704652" w:rsidP="00704652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04652" w:rsidRPr="00704652" w:rsidSect="007046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704652"/>
    <w:rsid w:val="00704652"/>
    <w:rsid w:val="009D58C4"/>
    <w:rsid w:val="00D2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1</cp:revision>
  <cp:lastPrinted>2020-12-01T10:14:00Z</cp:lastPrinted>
  <dcterms:created xsi:type="dcterms:W3CDTF">2020-12-01T10:07:00Z</dcterms:created>
  <dcterms:modified xsi:type="dcterms:W3CDTF">2020-12-01T10:14:00Z</dcterms:modified>
</cp:coreProperties>
</file>