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88" w:rsidRPr="00C01027" w:rsidRDefault="00284088" w:rsidP="00284088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88" w:rsidRPr="00D11EA6" w:rsidRDefault="00284088" w:rsidP="00284088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84088" w:rsidRPr="00D11EA6" w:rsidRDefault="00284088" w:rsidP="00284088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284088" w:rsidRDefault="00284088" w:rsidP="00284088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A06234" w:rsidRPr="00A06234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284088" w:rsidRDefault="00284088" w:rsidP="00284088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284088" w:rsidRDefault="00284088" w:rsidP="00284088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3C50C2" w:rsidRPr="00284088" w:rsidRDefault="00284088" w:rsidP="00284088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>
        <w:rPr>
          <w:b/>
          <w:caps/>
          <w:sz w:val="32"/>
          <w:szCs w:val="32"/>
        </w:rPr>
        <w:t xml:space="preserve"> </w:t>
      </w:r>
    </w:p>
    <w:p w:rsidR="003C50C2" w:rsidRDefault="003C50C2" w:rsidP="003C50C2">
      <w:pPr>
        <w:jc w:val="center"/>
        <w:rPr>
          <w:sz w:val="24"/>
          <w:szCs w:val="24"/>
        </w:rPr>
      </w:pPr>
    </w:p>
    <w:p w:rsidR="003C50C2" w:rsidRDefault="002D08A5" w:rsidP="003C50C2">
      <w:pPr>
        <w:rPr>
          <w:sz w:val="28"/>
          <w:szCs w:val="28"/>
        </w:rPr>
      </w:pPr>
      <w:r>
        <w:rPr>
          <w:sz w:val="28"/>
          <w:szCs w:val="28"/>
        </w:rPr>
        <w:t>«11»</w:t>
      </w:r>
      <w:r w:rsidR="0069271A">
        <w:rPr>
          <w:sz w:val="28"/>
          <w:szCs w:val="28"/>
        </w:rPr>
        <w:t xml:space="preserve"> </w:t>
      </w:r>
      <w:r w:rsidR="00A06234">
        <w:rPr>
          <w:sz w:val="28"/>
          <w:szCs w:val="28"/>
        </w:rPr>
        <w:t>февраля</w:t>
      </w:r>
      <w:r w:rsidR="0069271A">
        <w:rPr>
          <w:sz w:val="28"/>
          <w:szCs w:val="28"/>
        </w:rPr>
        <w:t xml:space="preserve"> 20</w:t>
      </w:r>
      <w:r w:rsidR="00A06234">
        <w:rPr>
          <w:sz w:val="28"/>
          <w:szCs w:val="28"/>
        </w:rPr>
        <w:t>21</w:t>
      </w:r>
      <w:r w:rsidR="0069271A">
        <w:rPr>
          <w:sz w:val="28"/>
          <w:szCs w:val="28"/>
        </w:rPr>
        <w:t xml:space="preserve"> года</w:t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3C50C2">
        <w:rPr>
          <w:sz w:val="28"/>
          <w:szCs w:val="28"/>
        </w:rPr>
        <w:t xml:space="preserve">  </w:t>
      </w:r>
      <w:r w:rsidR="0069271A">
        <w:rPr>
          <w:sz w:val="28"/>
          <w:szCs w:val="28"/>
        </w:rPr>
        <w:t xml:space="preserve">    </w:t>
      </w:r>
      <w:r w:rsidR="003C50C2">
        <w:rPr>
          <w:sz w:val="28"/>
          <w:szCs w:val="28"/>
        </w:rPr>
        <w:t>№</w:t>
      </w:r>
      <w:r w:rsidR="0069271A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="003C50C2">
        <w:rPr>
          <w:sz w:val="28"/>
          <w:szCs w:val="28"/>
        </w:rPr>
        <w:t xml:space="preserve"> </w:t>
      </w: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>д. Русскинская</w:t>
      </w:r>
    </w:p>
    <w:p w:rsidR="003C50C2" w:rsidRDefault="003C50C2" w:rsidP="003C50C2">
      <w:pPr>
        <w:rPr>
          <w:sz w:val="22"/>
          <w:szCs w:val="22"/>
        </w:rPr>
      </w:pP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организации и проведения </w:t>
      </w: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>в сельском поселении Русскинская</w:t>
      </w:r>
    </w:p>
    <w:p w:rsidR="003C50C2" w:rsidRDefault="003C50C2" w:rsidP="003C50C2">
      <w:pPr>
        <w:rPr>
          <w:sz w:val="28"/>
          <w:szCs w:val="28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со </w:t>
      </w:r>
      <w:hyperlink r:id="rId7" w:tooltip="’’Об общих принципах организации местного самоуправления в Российской Федерации (с изменениями на ...’’&#10;Федеральный закон от 06.10.2003 N 131-ФЗ&#10;Статус: действующая редакция (действ. с 16.12.2017)" w:history="1">
        <w:r w:rsidRPr="003C50C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статей 28 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3C50C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Default="003C50C2" w:rsidP="003C50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Русскинская решил:</w:t>
      </w:r>
    </w:p>
    <w:p w:rsidR="003C50C2" w:rsidRDefault="003C50C2" w:rsidP="003C50C2">
      <w:pPr>
        <w:ind w:firstLine="900"/>
        <w:jc w:val="center"/>
        <w:rPr>
          <w:sz w:val="28"/>
          <w:szCs w:val="28"/>
        </w:rPr>
      </w:pP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Утвердить  Порядок организации  и  проведения публичных слушаний в сельском поселении Русскинская согласно приложению.</w:t>
      </w:r>
    </w:p>
    <w:p w:rsidR="003C50C2" w:rsidRPr="00284088" w:rsidRDefault="00A06234" w:rsidP="003C5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0C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и разместить на </w:t>
      </w:r>
      <w:r w:rsidR="003C50C2" w:rsidRPr="0028408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84088" w:rsidRPr="0028408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C50C2" w:rsidRPr="00284088">
        <w:rPr>
          <w:rFonts w:ascii="Times New Roman" w:hAnsi="Times New Roman" w:cs="Times New Roman"/>
          <w:sz w:val="28"/>
          <w:szCs w:val="28"/>
        </w:rPr>
        <w:t>сельского поселения Русскинская.</w:t>
      </w:r>
    </w:p>
    <w:p w:rsidR="003C50C2" w:rsidRPr="00284088" w:rsidRDefault="003C50C2" w:rsidP="003C50C2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284088" w:rsidRDefault="00284088" w:rsidP="003C50C2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284088" w:rsidRDefault="00284088" w:rsidP="003C50C2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C50C2" w:rsidRDefault="003C50C2" w:rsidP="003C50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Глава сельского поселения Русскинская </w:t>
      </w:r>
      <w:r w:rsidR="00284088">
        <w:rPr>
          <w:sz w:val="28"/>
        </w:rPr>
        <w:t xml:space="preserve">               </w:t>
      </w:r>
      <w:r w:rsidR="00A06234">
        <w:rPr>
          <w:sz w:val="28"/>
        </w:rPr>
        <w:t xml:space="preserve">                           </w:t>
      </w:r>
      <w:r w:rsidR="00284088">
        <w:rPr>
          <w:sz w:val="28"/>
        </w:rPr>
        <w:t xml:space="preserve">  </w:t>
      </w:r>
      <w:r w:rsidR="00A06234">
        <w:rPr>
          <w:sz w:val="28"/>
        </w:rPr>
        <w:t>А.Н. Соболев</w:t>
      </w: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A06234" w:rsidRDefault="00A06234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69271A" w:rsidRDefault="0069271A" w:rsidP="003C50C2">
      <w:pPr>
        <w:ind w:left="5664"/>
        <w:rPr>
          <w:sz w:val="24"/>
          <w:szCs w:val="24"/>
        </w:rPr>
      </w:pPr>
    </w:p>
    <w:p w:rsidR="003C50C2" w:rsidRDefault="003C50C2" w:rsidP="003C50C2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 решению</w:t>
      </w:r>
    </w:p>
    <w:p w:rsidR="003C50C2" w:rsidRDefault="003C50C2" w:rsidP="003C50C2">
      <w:pPr>
        <w:ind w:left="5664"/>
        <w:rPr>
          <w:sz w:val="24"/>
          <w:szCs w:val="24"/>
        </w:rPr>
      </w:pPr>
      <w:r>
        <w:rPr>
          <w:sz w:val="24"/>
          <w:szCs w:val="24"/>
        </w:rPr>
        <w:t>Совета депутатов сельского</w:t>
      </w:r>
    </w:p>
    <w:p w:rsidR="003C50C2" w:rsidRDefault="003C50C2" w:rsidP="003C50C2">
      <w:pPr>
        <w:ind w:left="5664"/>
        <w:rPr>
          <w:sz w:val="24"/>
          <w:szCs w:val="24"/>
        </w:rPr>
      </w:pPr>
      <w:r>
        <w:rPr>
          <w:sz w:val="24"/>
          <w:szCs w:val="24"/>
        </w:rPr>
        <w:t>поселения Русскинская</w:t>
      </w:r>
    </w:p>
    <w:p w:rsidR="003C50C2" w:rsidRDefault="003C50C2" w:rsidP="003C50C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4A7C">
        <w:rPr>
          <w:sz w:val="24"/>
          <w:szCs w:val="24"/>
        </w:rPr>
        <w:t>11</w:t>
      </w:r>
      <w:r w:rsidR="00284088">
        <w:rPr>
          <w:sz w:val="24"/>
          <w:szCs w:val="24"/>
        </w:rPr>
        <w:t xml:space="preserve"> </w:t>
      </w:r>
      <w:r w:rsidR="00A06234">
        <w:rPr>
          <w:sz w:val="24"/>
          <w:szCs w:val="24"/>
        </w:rPr>
        <w:t>февраля</w:t>
      </w:r>
      <w:r w:rsidR="0028408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A06234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</w:t>
      </w:r>
      <w:r w:rsidR="001E4A7C">
        <w:rPr>
          <w:sz w:val="24"/>
          <w:szCs w:val="24"/>
        </w:rPr>
        <w:t>89</w:t>
      </w:r>
      <w:bookmarkStart w:id="0" w:name="_GoBack"/>
      <w:bookmarkEnd w:id="0"/>
    </w:p>
    <w:p w:rsidR="003C50C2" w:rsidRDefault="003C50C2" w:rsidP="003C5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0C2" w:rsidRDefault="003C50C2" w:rsidP="003C5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0C2" w:rsidRPr="00A06234" w:rsidRDefault="003C50C2" w:rsidP="003C5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234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</w:p>
    <w:p w:rsidR="003C50C2" w:rsidRDefault="003C50C2" w:rsidP="003C50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234">
        <w:rPr>
          <w:rFonts w:ascii="Times New Roman" w:hAnsi="Times New Roman" w:cs="Times New Roman"/>
          <w:sz w:val="28"/>
          <w:szCs w:val="28"/>
        </w:rPr>
        <w:t>в сельском поселении Русскинская</w:t>
      </w:r>
    </w:p>
    <w:p w:rsidR="003C50C2" w:rsidRDefault="003C50C2" w:rsidP="003C50C2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0C2" w:rsidRDefault="003C50C2" w:rsidP="003C50C2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1. Общие положения</w:t>
      </w:r>
    </w:p>
    <w:p w:rsidR="003C50C2" w:rsidRDefault="003C50C2" w:rsidP="003C50C2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1.</w:t>
      </w:r>
      <w:r>
        <w:rPr>
          <w:rFonts w:ascii="Times New Roman" w:hAnsi="Times New Roman"/>
          <w:b/>
          <w:sz w:val="28"/>
          <w:szCs w:val="28"/>
        </w:rPr>
        <w:t xml:space="preserve"> Правовая основа проведения публичных слушаний, основные термины и понятия,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используемые в настоящем Порядке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0C2" w:rsidRDefault="003C50C2" w:rsidP="003C50C2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статьей 28 Федерального закона от </w:t>
      </w:r>
      <w:r w:rsidR="00A062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06234">
        <w:rPr>
          <w:rFonts w:ascii="Times New Roman" w:hAnsi="Times New Roman" w:cs="Times New Roman"/>
          <w:sz w:val="28"/>
          <w:szCs w:val="28"/>
        </w:rPr>
        <w:t>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F6822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Русскинская, иными правовыми актами, определяет порядок организации и проведения публичных слушаний на территории муниципального образования сельское поселение Русскинская (далее – поселение) как одной из форм участия населения муниципального образования в осуществлении местного самоуправления. </w:t>
      </w:r>
      <w:proofErr w:type="gramEnd"/>
    </w:p>
    <w:p w:rsidR="003C50C2" w:rsidRPr="00E83895" w:rsidRDefault="003C50C2" w:rsidP="003C50C2">
      <w:pPr>
        <w:pStyle w:val="FORMATTEXT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95">
        <w:rPr>
          <w:rFonts w:ascii="Times New Roman" w:hAnsi="Times New Roman" w:cs="Times New Roman"/>
          <w:sz w:val="28"/>
          <w:szCs w:val="28"/>
        </w:rPr>
        <w:t>Публичные слушания по проекту устава поселения, проекту решения Совета депутатов о внесении изменений и дополнений в устав поселения проводятся в соответствии с настоящим Порядком с учётом особенностей, предусмотренных уставом поселения, Порядком учёта предложений по проекту устава поселения, проекту решения Совета депутатов о внесении изменений и дополнений в устав поселения и участия граждан в его обсуждении.</w:t>
      </w:r>
      <w:proofErr w:type="gramEnd"/>
    </w:p>
    <w:p w:rsidR="003C50C2" w:rsidRPr="00E83895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895">
        <w:rPr>
          <w:rFonts w:ascii="Times New Roman" w:hAnsi="Times New Roman" w:cs="Times New Roman"/>
          <w:sz w:val="28"/>
          <w:szCs w:val="28"/>
        </w:rPr>
        <w:t>Публичные слушания по проекту устава поселения, проекту решения Совета поселения о внесении изменений и дополнений в устав поселения назначаются постановлением главы поселения</w:t>
      </w:r>
      <w:r w:rsidR="00284088">
        <w:rPr>
          <w:rFonts w:ascii="Times New Roman" w:hAnsi="Times New Roman" w:cs="Times New Roman"/>
          <w:sz w:val="28"/>
          <w:szCs w:val="28"/>
        </w:rPr>
        <w:t>.</w:t>
      </w:r>
    </w:p>
    <w:p w:rsidR="003C50C2" w:rsidRPr="00E83895" w:rsidRDefault="003C50C2" w:rsidP="003C50C2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E83895">
        <w:rPr>
          <w:sz w:val="28"/>
          <w:szCs w:val="28"/>
        </w:rPr>
        <w:t>В случае</w:t>
      </w:r>
      <w:proofErr w:type="gramStart"/>
      <w:r w:rsidRPr="00E83895">
        <w:rPr>
          <w:sz w:val="28"/>
          <w:szCs w:val="28"/>
        </w:rPr>
        <w:t>,</w:t>
      </w:r>
      <w:proofErr w:type="gramEnd"/>
      <w:r w:rsidRPr="00E83895">
        <w:rPr>
          <w:sz w:val="28"/>
          <w:szCs w:val="28"/>
        </w:rPr>
        <w:t xml:space="preserve"> если организаторами публичных слушаний,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органы местного самоуправления поселения, муниципальные учреждения поселения, применяются положения настоящего Порядка.</w:t>
      </w:r>
    </w:p>
    <w:p w:rsidR="003C50C2" w:rsidRPr="00E83895" w:rsidRDefault="003C50C2" w:rsidP="003C50C2">
      <w:pPr>
        <w:ind w:firstLine="568"/>
        <w:jc w:val="both"/>
        <w:rPr>
          <w:sz w:val="28"/>
          <w:szCs w:val="28"/>
        </w:rPr>
      </w:pPr>
      <w:r w:rsidRPr="00E83895">
        <w:rPr>
          <w:sz w:val="28"/>
          <w:szCs w:val="28"/>
        </w:rPr>
        <w:t>В случае</w:t>
      </w:r>
      <w:proofErr w:type="gramStart"/>
      <w:r w:rsidRPr="00E83895">
        <w:rPr>
          <w:sz w:val="28"/>
          <w:szCs w:val="28"/>
        </w:rPr>
        <w:t>,</w:t>
      </w:r>
      <w:proofErr w:type="gramEnd"/>
      <w:r w:rsidRPr="00E83895">
        <w:rPr>
          <w:sz w:val="28"/>
          <w:szCs w:val="28"/>
        </w:rPr>
        <w:t xml:space="preserve"> если организаторами публичных слушаний,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иные субъекты общественного контроля, при определении порядка проведения публичных слушаний и определения их результатов рекомендуется применять положения настоящего Порядка.</w:t>
      </w:r>
    </w:p>
    <w:p w:rsidR="003C50C2" w:rsidRDefault="003C50C2" w:rsidP="003C50C2">
      <w:pPr>
        <w:numPr>
          <w:ilvl w:val="0"/>
          <w:numId w:val="2"/>
        </w:numPr>
        <w:ind w:left="0" w:firstLine="568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</w:t>
      </w:r>
      <w:r>
        <w:rPr>
          <w:sz w:val="28"/>
          <w:szCs w:val="28"/>
        </w:rPr>
        <w:lastRenderedPageBreak/>
        <w:t xml:space="preserve">слушаний по отдельным вопросам, настоящий Порядок применяется с учетом этих правил. </w:t>
      </w:r>
    </w:p>
    <w:p w:rsidR="003C50C2" w:rsidRDefault="003C50C2" w:rsidP="003C50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термины и понятия, используемые в настоящем Порядке:</w:t>
      </w:r>
    </w:p>
    <w:p w:rsidR="003C50C2" w:rsidRPr="00E83895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публичные слушания</w:t>
      </w:r>
      <w:r>
        <w:rPr>
          <w:color w:val="000000"/>
          <w:sz w:val="28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значения, </w:t>
      </w:r>
      <w:r w:rsidRPr="00E83895">
        <w:rPr>
          <w:sz w:val="28"/>
          <w:szCs w:val="28"/>
        </w:rPr>
        <w:t>иных вопросов в соответствии с действующим законодательством;</w:t>
      </w:r>
    </w:p>
    <w:p w:rsidR="003C50C2" w:rsidRPr="00E83895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83895">
        <w:rPr>
          <w:sz w:val="28"/>
          <w:szCs w:val="28"/>
        </w:rPr>
        <w:t>инициатор публичных слушаний – инициативная группа жителей сельского поселения Русскинская (далее – жители поселения), численностью не менее 10 человек,</w:t>
      </w:r>
      <w:r w:rsidRPr="00E83895">
        <w:rPr>
          <w:i/>
          <w:sz w:val="28"/>
          <w:szCs w:val="28"/>
        </w:rPr>
        <w:t xml:space="preserve"> </w:t>
      </w:r>
      <w:r w:rsidRPr="00E83895">
        <w:rPr>
          <w:sz w:val="28"/>
          <w:szCs w:val="28"/>
        </w:rPr>
        <w:t>достигших возраста 18 лет, Совет депутатов сельского поселения Русскинская (далее – Совет депутатов), глава сельского поселения Русскинская (далее – глава поселения), субъекты общественного контроля</w:t>
      </w:r>
      <w:r w:rsidR="00E83895">
        <w:rPr>
          <w:sz w:val="28"/>
          <w:szCs w:val="28"/>
        </w:rPr>
        <w:t>,  правообладатели земельных участков и объектов капитального строительства;</w:t>
      </w:r>
      <w:r w:rsidRPr="00E83895">
        <w:rPr>
          <w:sz w:val="28"/>
          <w:szCs w:val="28"/>
        </w:rPr>
        <w:t xml:space="preserve"> </w:t>
      </w:r>
    </w:p>
    <w:p w:rsidR="003C50C2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организация публичных слушаний</w:t>
      </w:r>
      <w:r>
        <w:rPr>
          <w:color w:val="000000"/>
          <w:sz w:val="28"/>
          <w:szCs w:val="28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</w:t>
      </w:r>
      <w:r w:rsidRPr="00E83895">
        <w:rPr>
          <w:sz w:val="28"/>
          <w:szCs w:val="28"/>
        </w:rPr>
        <w:t xml:space="preserve">с иным вопросом, выносимым на публичные слушания, составление заключения по результатам публичных слушаний и его официальное опубликование </w:t>
      </w:r>
      <w:r>
        <w:rPr>
          <w:color w:val="000000"/>
          <w:sz w:val="28"/>
          <w:szCs w:val="28"/>
        </w:rPr>
        <w:t>(обнародование), проведение иных организационных мер, обеспечивающих участие жителей поселения в публичных слушаниях;</w:t>
      </w:r>
      <w:proofErr w:type="gramEnd"/>
    </w:p>
    <w:p w:rsidR="003C50C2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3C50C2" w:rsidRDefault="003C50C2" w:rsidP="003C50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публичных слушаний – заинтересованные жители поселения, представители органов местного самоуправления и иные лица, принимающие участие в публичных слушаниях.</w:t>
      </w:r>
    </w:p>
    <w:p w:rsidR="003C50C2" w:rsidRDefault="003C50C2" w:rsidP="003C50C2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C2" w:rsidRDefault="003C50C2" w:rsidP="003C50C2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проведения публичных слушаний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Основными целями организации и проведения публичных слушаний являются:</w:t>
      </w:r>
    </w:p>
    <w:p w:rsidR="003C50C2" w:rsidRPr="00E83895" w:rsidRDefault="003C50C2" w:rsidP="003C5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обсуждение проектов муниципальных правовых актов</w:t>
      </w:r>
      <w:r w:rsidRPr="00E83895">
        <w:rPr>
          <w:sz w:val="28"/>
          <w:szCs w:val="28"/>
        </w:rPr>
        <w:t>, вопросов, выносимых на публичные слушания с участием жителей поселения;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выявление мнения жителей поселения по проектам муниципальных правовых актов, </w:t>
      </w:r>
      <w:r w:rsidRPr="00E83895">
        <w:rPr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выносимым на публичные слушания;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осуществление взаимодействия органов местного самоуправления поселения с жителями поселения;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выработка предложений и рекомендаций органам местного самоуправления </w:t>
      </w:r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>
        <w:rPr>
          <w:color w:val="000000"/>
          <w:sz w:val="28"/>
          <w:szCs w:val="28"/>
        </w:rPr>
        <w:t xml:space="preserve"> по существу вынесенного на публичные слушания вопроса.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0C2" w:rsidRDefault="003C50C2" w:rsidP="003C50C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Вопросы, выносимые на публичные слушания</w:t>
      </w:r>
    </w:p>
    <w:p w:rsidR="003C50C2" w:rsidRDefault="003C50C2" w:rsidP="003C5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</w:t>
      </w:r>
      <w:r>
        <w:rPr>
          <w:bCs/>
          <w:sz w:val="28"/>
          <w:szCs w:val="28"/>
        </w:rPr>
        <w:t xml:space="preserve">могут проводиться </w:t>
      </w:r>
      <w:r>
        <w:rPr>
          <w:sz w:val="28"/>
          <w:szCs w:val="28"/>
        </w:rPr>
        <w:t xml:space="preserve">Советом депутатов, главой поселения, </w:t>
      </w:r>
      <w:r w:rsidRPr="00E83895">
        <w:rPr>
          <w:sz w:val="28"/>
          <w:szCs w:val="28"/>
        </w:rPr>
        <w:t xml:space="preserve">субъектами общественного контроля </w:t>
      </w:r>
      <w:r>
        <w:rPr>
          <w:bCs/>
          <w:sz w:val="28"/>
          <w:szCs w:val="28"/>
        </w:rPr>
        <w:t>для обсуждения с участием жителей поселения проектов муниципальных правовых актов по вопросам местного значения</w:t>
      </w:r>
      <w:r w:rsidRPr="00284088">
        <w:rPr>
          <w:bCs/>
          <w:sz w:val="28"/>
          <w:szCs w:val="28"/>
        </w:rPr>
        <w:t>, иных вопросов</w:t>
      </w:r>
      <w:r w:rsidRPr="00284088">
        <w:rPr>
          <w:sz w:val="28"/>
          <w:szCs w:val="28"/>
        </w:rPr>
        <w:t>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обязательном порядке на публичные слушания выносятся: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проект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устав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поселения), а также проект решения Совета поселения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</w:t>
      </w:r>
      <w:bookmarkStart w:id="1" w:name="sub_280302"/>
      <w:r w:rsidR="0034285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"kodeks://link/d?nd=991002825" \o "’’УСТАВ (ОСНОВНОЙ ЗАКОН) ХАНТЫ-МАНСИЙСКОГО АВТОНОМНОГО ОКРУГА - ЮГРЫ’’</w:instrText>
      </w:r>
      <w:r>
        <w:rPr>
          <w:rFonts w:ascii="Times New Roman" w:hAnsi="Times New Roman" w:cs="Times New Roman"/>
          <w:color w:val="000000"/>
          <w:sz w:val="28"/>
          <w:szCs w:val="28"/>
        </w:rPr>
        <w:cr/>
        <w:instrText>Устав Ханты-Мансийского автономного округа - Югры от 26.04.1995 N 4-оз</w:instrText>
      </w:r>
      <w:r>
        <w:rPr>
          <w:rFonts w:ascii="Times New Roman" w:hAnsi="Times New Roman" w:cs="Times New Roman"/>
          <w:color w:val="000000"/>
          <w:sz w:val="28"/>
          <w:szCs w:val="28"/>
        </w:rPr>
        <w:cr/>
        <w:instrText xml:space="preserve">Статус: недействующая редакция" </w:instrText>
      </w:r>
      <w:r w:rsidR="0034285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C50C2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Устава (Основного закона) Ханты-Мансийского автономного округа - Югры </w:t>
      </w:r>
      <w:r w:rsidR="0034285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или законов Ханты-Мансийского автономного округа - Югры в целях приведения данного устава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с этими нормативными правовыми актами;</w:t>
      </w:r>
    </w:p>
    <w:bookmarkEnd w:id="1"/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бюджета поселения и отчет о его исполнении;</w:t>
      </w:r>
    </w:p>
    <w:p w:rsidR="003C50C2" w:rsidRDefault="003C50C2" w:rsidP="003C50C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3C50C2" w:rsidRPr="00E83895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895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9" w:anchor="sub_13" w:history="1"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</w:t>
        </w:r>
      </w:hyperlink>
      <w:r w:rsidRPr="00E838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’’Об общих принципах организации местного самоуправления в Российской Федерации (с изменениями на ...’’&#10;Федеральный закон от 06.10.2003 N 131-ФЗ&#10;Статус: действующая редакция (действ. с 16.12.2017)" w:history="1"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r w:rsidR="00A062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закона от 06.10.2003 № 131-ФЗ «</w:t>
        </w:r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</w:t>
        </w:r>
        <w:r w:rsidR="00A062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равления в Российской Федерации»</w:t>
        </w:r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E83895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C50C2" w:rsidRPr="00E83895" w:rsidRDefault="003C50C2" w:rsidP="003C50C2">
      <w:pPr>
        <w:pStyle w:val="HEADERTEXT"/>
        <w:ind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bCs/>
          <w:color w:val="auto"/>
          <w:sz w:val="28"/>
          <w:szCs w:val="28"/>
        </w:rPr>
        <w:t>3. На публичные слушания могут выноситься:</w:t>
      </w:r>
    </w:p>
    <w:p w:rsidR="003C50C2" w:rsidRPr="00E83895" w:rsidRDefault="003C50C2" w:rsidP="003C50C2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proofErr w:type="gramStart"/>
      <w:r w:rsidRPr="00E83895">
        <w:rPr>
          <w:rFonts w:ascii="Times New Roman" w:hAnsi="Times New Roman" w:cs="Times New Roman"/>
          <w:bCs/>
          <w:color w:val="auto"/>
          <w:sz w:val="28"/>
          <w:szCs w:val="28"/>
        </w:rPr>
        <w:t>1) п</w:t>
      </w:r>
      <w:r w:rsidRPr="00E83895">
        <w:rPr>
          <w:rFonts w:ascii="Times New Roman" w:hAnsi="Times New Roman" w:cs="Times New Roman"/>
          <w:color w:val="auto"/>
          <w:sz w:val="28"/>
          <w:szCs w:val="28"/>
        </w:rPr>
        <w:t xml:space="preserve">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11" w:history="1">
        <w:r w:rsidRPr="00E8389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E8389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E83895">
        <w:rPr>
          <w:rFonts w:ascii="Times New Roman" w:hAnsi="Times New Roman" w:cs="Times New Roman"/>
          <w:color w:val="auto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3C50C2" w:rsidRPr="00E83895" w:rsidRDefault="003C50C2" w:rsidP="003C50C2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color w:val="auto"/>
          <w:sz w:val="28"/>
          <w:szCs w:val="28"/>
        </w:rPr>
        <w:tab/>
        <w:t>Публичные слушания по проектам и вопросам, указанным в пункте 1 настоящей части, проводятся в соответствии с настоящим Порядком с учётом положений законодательства о градостроительной деятельности.</w:t>
      </w:r>
    </w:p>
    <w:p w:rsidR="003C50C2" w:rsidRPr="00E83895" w:rsidRDefault="003C50C2" w:rsidP="003C50C2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color w:val="auto"/>
          <w:sz w:val="28"/>
          <w:szCs w:val="28"/>
        </w:rPr>
        <w:t xml:space="preserve">        2) иные вопросы в соответствии с действующим законодательством.</w:t>
      </w:r>
    </w:p>
    <w:p w:rsidR="003C50C2" w:rsidRPr="00E83895" w:rsidRDefault="003C50C2" w:rsidP="003C50C2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bCs/>
          <w:color w:val="auto"/>
          <w:sz w:val="28"/>
          <w:szCs w:val="28"/>
        </w:rPr>
        <w:t>4. Проекты муниципальных правовых актов выносятся на публичные слушания только после их согласования в порядке, установленном соответствующими муниципальными правовыми актами.</w:t>
      </w:r>
    </w:p>
    <w:p w:rsidR="003C50C2" w:rsidRDefault="003C50C2" w:rsidP="003C50C2">
      <w:pPr>
        <w:pStyle w:val="HEADERTEXT"/>
        <w:ind w:firstLine="708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3C50C2" w:rsidRPr="00E83895" w:rsidRDefault="003C50C2" w:rsidP="003C50C2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389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 Организация и проведение публичных слушаний, результаты публичных слушаний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C2" w:rsidRDefault="003C50C2" w:rsidP="003C50C2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3C50C2" w:rsidRDefault="003C50C2" w:rsidP="003C5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проводятся по инициативе населения поселения, Совета депутатов, главы поселения, субъектов общественного контроля или правообладателей земельных участков и объектов капитального строительства.</w:t>
      </w:r>
    </w:p>
    <w:p w:rsidR="003C50C2" w:rsidRDefault="003C50C2" w:rsidP="003C5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Жители поселения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– инициативная группа).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" w:name="P80"/>
      <w:bookmarkEnd w:id="2"/>
      <w:r>
        <w:rPr>
          <w:sz w:val="28"/>
          <w:szCs w:val="28"/>
        </w:rPr>
        <w:lastRenderedPageBreak/>
        <w:t xml:space="preserve">3. Инициативная группа обращается в Совет депутатов с ходатайством о проведении публичных слушаний по проекту муниципального правового акта. 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Ходатайство должно содержать: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подписи всех членов инициативной группы;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предполагаемую дату, время начала и место проведения публичных слушаний.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в соответствии с требованиям</w:t>
      </w:r>
      <w:r w:rsidR="00A06234">
        <w:rPr>
          <w:sz w:val="28"/>
          <w:szCs w:val="28"/>
        </w:rPr>
        <w:t>и Федерального закона от 27.07.</w:t>
      </w:r>
      <w:r>
        <w:rPr>
          <w:sz w:val="28"/>
          <w:szCs w:val="28"/>
        </w:rPr>
        <w:t>2006  № 152-ФЗ «О персональных данных».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 ходатайству прикладывается протокол собрания инициативной группы, на котором было принято решение о выдвижении инициативы,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</w:p>
    <w:p w:rsidR="003C50C2" w:rsidRDefault="003C50C2" w:rsidP="003C50C2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5. Назначение публичных слушаний</w:t>
      </w:r>
    </w:p>
    <w:p w:rsidR="003C50C2" w:rsidRDefault="003C50C2" w:rsidP="003C50C2">
      <w:pPr>
        <w:numPr>
          <w:ilvl w:val="0"/>
          <w:numId w:val="4"/>
        </w:numPr>
        <w:ind w:left="0" w:firstLine="708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Публичные слушания, проводимые по инициативе населения поселения или Совета депутатов, назначаются решением Совета депутатов, проводимые по инициативе главы поселения – постановлением главы поселения.</w:t>
      </w:r>
    </w:p>
    <w:p w:rsidR="003C50C2" w:rsidRDefault="003C50C2" w:rsidP="003C50C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Ходатайство, внесенное инициативной группой, рассматривается Советом депутатов на ближайшем очередном заседании.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ходатайства Совет депутатов принимает решение о назначении публичных слушаний либо решение об отказе в назначении публичных слушаний.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 депутатов об отказе в назначении публичных слушаний принимается в случае, если: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сельского поселения Русскинская (далее – устав поселения), за исключением случая, когда к вынесению на публичные слушания предлагается проект устава поселения или проект муниципального нормативного правового акта о внесении изменений в устав поселения;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проекту, предлагаемому для вынесения на публичные слушания, Советом депутатов или главой поселения уже принято решение о проведении публичных слушаний;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внесении инициативы нарушены требования, установленные статьей 4 настоящего Порядка.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Копия решения Совета депутатов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дату, место, время проведения публичных слушаний;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 оргкомитета;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порядок, сроки приема предложений по обсуждаемому проекту.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проводятся не ранее чем через 10 дней после официального опубликования (обнародования) решения о проведении публичных слушаний.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назначения публичных слушаний по инициативе населения поселения, при наличии возможности, Совет депутатов учитывает мнение членов инициативной группы о дате, времени начала и месте проведения публичных слушаний.</w:t>
      </w:r>
    </w:p>
    <w:p w:rsidR="003C50C2" w:rsidRDefault="003C50C2" w:rsidP="003C50C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>
        <w:rPr>
          <w:sz w:val="28"/>
          <w:szCs w:val="28"/>
        </w:rPr>
        <w:t>7.Предложения и замечания представляются в оргкомитет в письменной форме или в форме электронного документа на указанный в решении (постановлении) о назначении публичных слушаний электронный адрес с указанием фамилии, имени, отчества (последнее – при наличии), даты рождения, адреса места жительства и контактного телефона, даты и личной подписи жителя поселения, внесшего предложения по обсуждаемому проекту.</w:t>
      </w:r>
      <w:proofErr w:type="gramEnd"/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Совета депутатов и постановление главы поселения о назначении публичных слушаний публикуется (обнародуется) не позднее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принятия, если иное не указано в самом решении (постановлении).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C50C2" w:rsidRDefault="003C50C2" w:rsidP="003C50C2">
      <w:pPr>
        <w:pStyle w:val="HEADER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Статья 6. Оргкомитет по проведению публичных слушаний 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Органом, ответственным за подготовку, проведение и подведение итогов публичных слушаний, является оргкомитет по проведению публичных слушаний, который формируется и действует в порядке и на условиях, предусмотренных настоящим Порядком.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заместитель главы поселения.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оргкомитета включаются: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поселения;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лица по предложению инициаторов проведения публичных слушаний.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полномочиям оргкомитета относятся:</w:t>
      </w:r>
    </w:p>
    <w:p w:rsidR="003C50C2" w:rsidRPr="00E83895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895">
        <w:rPr>
          <w:rFonts w:ascii="Times New Roman" w:hAnsi="Times New Roman" w:cs="Times New Roman"/>
          <w:sz w:val="28"/>
          <w:szCs w:val="28"/>
        </w:rPr>
        <w:lastRenderedPageBreak/>
        <w:t>1) подготовка оповещения о начале проведения публичных слушаний;</w:t>
      </w:r>
    </w:p>
    <w:p w:rsidR="003C50C2" w:rsidRPr="00E83895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895">
        <w:rPr>
          <w:rFonts w:ascii="Times New Roman" w:hAnsi="Times New Roman" w:cs="Times New Roman"/>
          <w:sz w:val="28"/>
          <w:szCs w:val="28"/>
        </w:rPr>
        <w:t>2) консультирование участников публичных слушаний, посетителей экспозиции проекта, подлежащего рассмотрению на публичных слушаниях;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прием и анализ предложений, представленных участниками публичных слушаний;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составление списка лиц, участвующих в публичных слушаниях;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повестки дня публичных слушаний: определение докладчиков (содокладчиков), установление порядка выступлений на публичных слушаниях, с указанием времени для выступлений;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подготовка итогового документа – заключения по результатам публичных </w:t>
      </w:r>
      <w:r w:rsidRPr="00A06234">
        <w:rPr>
          <w:rFonts w:ascii="Times New Roman" w:hAnsi="Times New Roman" w:cs="Times New Roman"/>
          <w:color w:val="000000"/>
          <w:sz w:val="28"/>
          <w:szCs w:val="28"/>
        </w:rPr>
        <w:t>слушаний (</w:t>
      </w:r>
      <w:hyperlink r:id="rId12" w:tooltip="’’Об утверждении Положения о порядке организации и проведения публичных слушаний в сельском поселении ...’’&#10;Решение Совета депутатов сельского поселения Локосово Сургутского района Ханты-Мансийского автономного округа - ...&#10;Статус: действующая редакци" w:history="1">
        <w:r w:rsidRPr="00A0623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приложение </w:t>
        </w:r>
      </w:hyperlink>
      <w:r w:rsidRPr="00A06234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опубликования (обнародования) заключения по результатам публичных слушаний не позднее 5 рабочих дней после его подписания.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C2" w:rsidRDefault="003C50C2" w:rsidP="003C50C2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7. Порядок проведения публичных слушаний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Публичные слушания должны проводиться по рабочим дням, начиная с </w:t>
      </w:r>
      <w:r w:rsidRPr="00E83895">
        <w:rPr>
          <w:sz w:val="28"/>
          <w:szCs w:val="28"/>
        </w:rPr>
        <w:t xml:space="preserve">17:30 часов, </w:t>
      </w:r>
      <w:r>
        <w:rPr>
          <w:sz w:val="28"/>
          <w:szCs w:val="28"/>
        </w:rPr>
        <w:t xml:space="preserve">либо по нерабочим дням, начиная с 10 часов. В праздничные дни публичные слушания не проводятся. 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Публичные слушания должны проводиться в помещении, соответствующем санитарным нормам. 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Перед началом проведения публичных слушаний представители оргкомитета регистрируют участников публичных слушаний. </w:t>
      </w:r>
      <w:r>
        <w:rPr>
          <w:bCs/>
          <w:color w:val="26282F"/>
          <w:sz w:val="28"/>
          <w:szCs w:val="28"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3C50C2" w:rsidRDefault="003C50C2" w:rsidP="003C50C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color w:val="26282F"/>
          <w:sz w:val="28"/>
          <w:szCs w:val="28"/>
        </w:rPr>
        <w:t xml:space="preserve"> </w:t>
      </w:r>
      <w:r>
        <w:rPr>
          <w:sz w:val="28"/>
          <w:szCs w:val="28"/>
        </w:rPr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>
        <w:rPr>
          <w:i/>
          <w:sz w:val="28"/>
          <w:szCs w:val="28"/>
        </w:rPr>
        <w:t xml:space="preserve">. </w:t>
      </w:r>
    </w:p>
    <w:p w:rsidR="003C50C2" w:rsidRDefault="003C50C2" w:rsidP="003C50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слушаний, если иное решение не принято оргкомитетом.</w:t>
      </w:r>
      <w:r>
        <w:rPr>
          <w:b/>
          <w:sz w:val="28"/>
          <w:szCs w:val="28"/>
        </w:rPr>
        <w:t xml:space="preserve"> </w:t>
      </w:r>
    </w:p>
    <w:p w:rsidR="003C50C2" w:rsidRDefault="003C50C2" w:rsidP="003C50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>
        <w:rPr>
          <w:sz w:val="28"/>
          <w:szCs w:val="28"/>
        </w:rPr>
        <w:lastRenderedPageBreak/>
        <w:t>участникам публичных слушаний, а также при необходимости членам оргкомитета.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bookmarkStart w:id="3" w:name="P142"/>
      <w:bookmarkEnd w:id="3"/>
      <w:r>
        <w:rPr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Общие правила выступлений на публичных слушаниях: 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3C50C2" w:rsidRDefault="003C50C2" w:rsidP="003C5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проведении публичных слушаний ведется протокол. 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C2" w:rsidRDefault="003C50C2" w:rsidP="003C50C2">
      <w:pPr>
        <w:pStyle w:val="HEADERTEXT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8. Результаты публичных слушаний </w:t>
      </w:r>
    </w:p>
    <w:p w:rsidR="003C50C2" w:rsidRDefault="003C50C2" w:rsidP="003C50C2">
      <w:pPr>
        <w:pStyle w:val="HEADERTEXT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1. По результатам публичных слушаний в течение 5 дней после даты их проведения секретарем оргкомитета должны быть подготовлены протокол публичных слушаний и заключение по результатам публичных слушаний.</w:t>
      </w:r>
    </w:p>
    <w:p w:rsidR="003C50C2" w:rsidRDefault="003C50C2" w:rsidP="003C50C2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Протокол подписывается председательствующим на публичных слушаниях и секретарем.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по результатам публичных слушаний подписывает председатель оргкомитета.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 публикует (обнародует) результаты публичных слушаний в порядке, установленном для официального опубликования (обнародования) муниципальных правовых актов и другой официальной информации сельского поселения Русскинская.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проведения публичных слушаний по обсуждению проекта муниципального правового акта,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составлено положительное заключение, муниципальный правовой акт принимается не позднее </w:t>
      </w:r>
      <w:r w:rsidRPr="00E83895">
        <w:rPr>
          <w:rFonts w:ascii="Times New Roman" w:hAnsi="Times New Roman" w:cs="Times New Roman"/>
          <w:sz w:val="28"/>
          <w:szCs w:val="28"/>
        </w:rPr>
        <w:t xml:space="preserve">двух месяцев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публичных слушаний. 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C50C2" w:rsidRDefault="003C50C2" w:rsidP="003C50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Финансирование организации и проведения публичных слушаний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расходов на проведение публичных </w:t>
      </w:r>
      <w:r>
        <w:rPr>
          <w:sz w:val="28"/>
          <w:szCs w:val="28"/>
        </w:rPr>
        <w:lastRenderedPageBreak/>
        <w:t>слушаний являются средства бюджета поселения, если иное не установлено законодательством.</w:t>
      </w:r>
    </w:p>
    <w:p w:rsidR="003C50C2" w:rsidRDefault="003C50C2" w:rsidP="003C50C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C50C2" w:rsidRDefault="003C50C2" w:rsidP="003C50C2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10. Срок хранения материалов публичных слушаний</w:t>
      </w:r>
    </w:p>
    <w:p w:rsidR="003C50C2" w:rsidRDefault="003C50C2" w:rsidP="003C5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самоуправления поселения в течение трех лет со дня проведения публичных слушаний.</w:t>
      </w:r>
    </w:p>
    <w:p w:rsidR="003C50C2" w:rsidRDefault="003C50C2" w:rsidP="003C50C2">
      <w:pPr>
        <w:jc w:val="center"/>
        <w:rPr>
          <w:sz w:val="28"/>
          <w:szCs w:val="28"/>
        </w:rPr>
      </w:pPr>
    </w:p>
    <w:p w:rsidR="003C50C2" w:rsidRDefault="003C50C2" w:rsidP="003C50C2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 xml:space="preserve">Раздел 3. </w:t>
      </w:r>
      <w:proofErr w:type="gramStart"/>
      <w:r>
        <w:rPr>
          <w:b/>
          <w:sz w:val="28"/>
          <w:szCs w:val="28"/>
          <w:lang w:eastAsia="ja-JP"/>
        </w:rPr>
        <w:t>Проведение</w:t>
      </w:r>
      <w:r>
        <w:rPr>
          <w:b/>
          <w:bCs/>
          <w:sz w:val="28"/>
          <w:szCs w:val="28"/>
        </w:rPr>
        <w:t xml:space="preserve">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3C50C2" w:rsidRDefault="003C50C2" w:rsidP="003C50C2">
      <w:pPr>
        <w:jc w:val="both"/>
        <w:rPr>
          <w:sz w:val="28"/>
          <w:szCs w:val="28"/>
          <w:lang w:eastAsia="ja-JP"/>
        </w:rPr>
      </w:pPr>
    </w:p>
    <w:p w:rsidR="003C50C2" w:rsidRDefault="003C50C2" w:rsidP="003C50C2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Статья 11. Организатор проведения публичных слушаний, официальный сайт, информационные стенды</w:t>
      </w:r>
    </w:p>
    <w:p w:rsidR="003C50C2" w:rsidRDefault="003C50C2" w:rsidP="003C50C2">
      <w:pPr>
        <w:ind w:firstLine="425"/>
        <w:jc w:val="center"/>
        <w:rPr>
          <w:sz w:val="28"/>
          <w:szCs w:val="28"/>
          <w:lang w:eastAsia="ja-JP"/>
        </w:rPr>
      </w:pPr>
    </w:p>
    <w:p w:rsidR="003C50C2" w:rsidRDefault="003C50C2" w:rsidP="003C50C2">
      <w:pPr>
        <w:ind w:firstLine="425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соответствии с настоящим Порядком, Федеральным</w:t>
      </w:r>
      <w:proofErr w:type="gramEnd"/>
      <w:r>
        <w:rPr>
          <w:bCs/>
          <w:sz w:val="28"/>
          <w:szCs w:val="28"/>
        </w:rPr>
        <w:t xml:space="preserve"> законом от 06.10.20003 №131-ФЗ «Об общих принципах организации местного самоуправления в российской Федерации», с учетом требований Градостроительного кодекса Российской Федерации.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Организатором публичных слушаний по проектам, указанным в пункте 1 настоящего раздела, является оргкомитет, сформированный в порядке, установленном статьёй 6 приложения к решению Совета депутатов сельского поселения Русскинская «О Порядке организации и проведения публичных слушаний в сельском поселении Русскинская», за исключением случаев, установленных Градостроительным кодексом Российской Федерации.</w:t>
      </w:r>
    </w:p>
    <w:p w:rsidR="003C50C2" w:rsidRDefault="00284088" w:rsidP="003C50C2">
      <w:pPr>
        <w:numPr>
          <w:ilvl w:val="0"/>
          <w:numId w:val="6"/>
        </w:numPr>
        <w:ind w:left="0" w:firstLine="49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Официальный сайт </w:t>
      </w:r>
      <w:r w:rsidRPr="00284088">
        <w:rPr>
          <w:sz w:val="28"/>
          <w:szCs w:val="28"/>
        </w:rPr>
        <w:t>органов местного самоуправления сельского поселения Русскинская</w:t>
      </w:r>
      <w:r>
        <w:rPr>
          <w:i/>
          <w:color w:val="FF0000"/>
          <w:sz w:val="28"/>
          <w:szCs w:val="28"/>
        </w:rPr>
        <w:t xml:space="preserve"> </w:t>
      </w:r>
      <w:r w:rsidR="003C50C2">
        <w:rPr>
          <w:sz w:val="28"/>
          <w:szCs w:val="28"/>
        </w:rPr>
        <w:t>является официальным сайтом, на котором размещаются проекты, подлежащие рассмотрению на публичных слушаниях, и информационные материалы к ним, иная информация, в соответствии с настоящим Порядком.</w:t>
      </w:r>
    </w:p>
    <w:p w:rsidR="003C50C2" w:rsidRDefault="003C50C2" w:rsidP="003C50C2">
      <w:pPr>
        <w:numPr>
          <w:ilvl w:val="0"/>
          <w:numId w:val="6"/>
        </w:numPr>
        <w:ind w:left="0" w:firstLine="425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Информационные стенды, размещённые в специально отведённых общедоступных местах на территории поселения в соответствии с Порядком опубликования (обнародования) муниципальных правовых актов, соглашений, заключаемых между органами местного самоуправления и другой официальной </w:t>
      </w:r>
      <w:r>
        <w:rPr>
          <w:sz w:val="28"/>
          <w:szCs w:val="28"/>
        </w:rPr>
        <w:lastRenderedPageBreak/>
        <w:t xml:space="preserve">информации, являются информационными стендами, на которых размещаются оповещения о начале публичных слушаний, иная информация, необходимая для размещения в соответствии с Градостроительным кодексом Российской Федерации.  </w:t>
      </w:r>
      <w:proofErr w:type="gramEnd"/>
    </w:p>
    <w:p w:rsidR="003C50C2" w:rsidRDefault="003C50C2" w:rsidP="003C50C2">
      <w:pPr>
        <w:ind w:firstLine="425"/>
        <w:jc w:val="both"/>
        <w:rPr>
          <w:sz w:val="28"/>
          <w:szCs w:val="28"/>
        </w:rPr>
      </w:pP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Default="003C50C2" w:rsidP="00A0623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Сроки проведения публичных слушаний</w:t>
      </w:r>
    </w:p>
    <w:p w:rsidR="003C50C2" w:rsidRDefault="003C50C2" w:rsidP="003C50C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</w:t>
      </w:r>
      <w:r>
        <w:rPr>
          <w:bCs/>
          <w:sz w:val="28"/>
          <w:szCs w:val="28"/>
        </w:rPr>
        <w:t xml:space="preserve">генеральных планов, проектам планировки территории, проектам межевания территории, проектам правил благоустройства территорий </w:t>
      </w:r>
      <w:r>
        <w:rPr>
          <w:sz w:val="28"/>
          <w:szCs w:val="28"/>
        </w:rPr>
        <w:t>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</w:t>
      </w:r>
      <w:proofErr w:type="gramEnd"/>
      <w:r>
        <w:rPr>
          <w:sz w:val="28"/>
          <w:szCs w:val="28"/>
        </w:rPr>
        <w:t xml:space="preserve"> проведения публичных слушаний.</w:t>
      </w:r>
    </w:p>
    <w:p w:rsidR="003C50C2" w:rsidRDefault="003C50C2" w:rsidP="003C50C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</w:t>
      </w:r>
      <w:r>
        <w:rPr>
          <w:bCs/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не может быть менее двух и не более четырёх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публичных слушаний.</w:t>
      </w:r>
      <w:proofErr w:type="gramEnd"/>
    </w:p>
    <w:p w:rsidR="003C50C2" w:rsidRDefault="003C50C2" w:rsidP="003C50C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</w:t>
      </w:r>
      <w:r>
        <w:rPr>
          <w:bCs/>
          <w:sz w:val="28"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не может быть более одного месяца</w:t>
      </w:r>
      <w:proofErr w:type="gramEnd"/>
      <w:r>
        <w:rPr>
          <w:sz w:val="28"/>
          <w:szCs w:val="28"/>
        </w:rPr>
        <w:t>, за исключением случаев, установленных Градостроительным кодексом Российской Федерации, в соответствии с которыми установлены иные сроки проведения публичных слушаний.</w:t>
      </w:r>
    </w:p>
    <w:p w:rsidR="003C50C2" w:rsidRDefault="003C50C2" w:rsidP="003C50C2">
      <w:pPr>
        <w:ind w:firstLine="928"/>
        <w:jc w:val="both"/>
        <w:rPr>
          <w:sz w:val="28"/>
          <w:szCs w:val="28"/>
        </w:rPr>
      </w:pP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Pr="00A06234" w:rsidRDefault="003C50C2" w:rsidP="00A0623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Оповещение о начале публичных слушаний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Оповещение о начале публичных слушаний оформляется в произвольной форме и должно содержать: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о начале публичных слушаний: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соглашений, заключаемых между органами местного самоуправления и другой официальной информации в сельском поселении Русскинская;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распространяется на информационных стендах, в том числе в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иными способами, обеспечивающими доступ участников публичных слушаний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указанной информации.</w:t>
      </w:r>
    </w:p>
    <w:p w:rsidR="003C50C2" w:rsidRPr="00A06234" w:rsidRDefault="003C50C2" w:rsidP="00A06234">
      <w:pPr>
        <w:spacing w:before="280"/>
        <w:ind w:firstLine="540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>Статья 14. Проведение экспозиции проекта, подлежащего рассмотрению на публичных слушаниях, а также порядок консультирования посетителей экспозиции проекта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доведения до населения информации о содержании предмета публичных слушаний организатором проводятся экспозиции демонстрационных материалов по предмету публичных слушаний.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Экспозиция должна быть организована не ранее семи дней </w:t>
      </w:r>
      <w:proofErr w:type="gramStart"/>
      <w:r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оповещения.  </w:t>
      </w:r>
    </w:p>
    <w:p w:rsidR="003C50C2" w:rsidRDefault="003C50C2" w:rsidP="003C50C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обеспечивает предоставление помещения для проведения экспозиции.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экспозиции должны быть представлены:</w:t>
      </w:r>
    </w:p>
    <w:p w:rsidR="003C50C2" w:rsidRDefault="003C50C2" w:rsidP="003C50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проект;</w:t>
      </w:r>
    </w:p>
    <w:p w:rsidR="003C50C2" w:rsidRDefault="003C50C2" w:rsidP="003C50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проекту;</w:t>
      </w:r>
    </w:p>
    <w:p w:rsidR="003C50C2" w:rsidRDefault="003C50C2" w:rsidP="003C50C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и муниципальными правовыми актами;</w:t>
      </w:r>
      <w:proofErr w:type="gramEnd"/>
    </w:p>
    <w:p w:rsidR="003C50C2" w:rsidRDefault="003C50C2" w:rsidP="003C50C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месте размещения экспозиции организатор осуществляет учёт мнений заинтересованных лиц. Мнения заинтересованных лиц учитываются в специальном журнале учёта заявлений и предложений заинтересованных лиц. Указанный журнал подлежит учёту и хранению в составе материалов публичных слушаний.</w:t>
      </w:r>
    </w:p>
    <w:p w:rsidR="003C50C2" w:rsidRDefault="003C50C2" w:rsidP="003C50C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проводится представителем организатора и (или) разработчиком проекта в месте проведения экспозиции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четырнадцать дней до дня проведения публичных слушаний. Дата и время проведения консультирования определяется организатором и указывается в оповещении.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</w:p>
    <w:p w:rsidR="003C50C2" w:rsidRDefault="003C50C2" w:rsidP="003C50C2">
      <w:pPr>
        <w:jc w:val="center"/>
        <w:rPr>
          <w:sz w:val="28"/>
          <w:szCs w:val="28"/>
        </w:rPr>
      </w:pPr>
    </w:p>
    <w:p w:rsidR="003C50C2" w:rsidRPr="00A06234" w:rsidRDefault="003C50C2" w:rsidP="00A06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 Подготовка и оформление протокола публичных слушаний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Организатор публичных слушаний подготавливает и оформляет в произвольной форме протокол публичных слушаний, в котором указываются: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дата оформления протокола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об организаторе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Pr="00A06234" w:rsidRDefault="003C50C2" w:rsidP="00A06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 Подготовка и оформление заключения о результатах публичных слушаний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протокола публичных слушаний организатор публичных слушаний осуществляет в произвольной форме подготовку заключения о результатах публичных слушаний.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В заключении о результатах публичных слушаний должны быть указаны: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дата оформления заключения о результатах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реквизиты протокола публичных слушаний,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которого подготовлено заключение о результатах публичных слушаний;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C50C2" w:rsidRDefault="003C50C2" w:rsidP="003C50C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Заключение о результатах публичных слушаний подлежит опубликованию в порядке, установленном для официального опубликования (обнародования) муниципальных правовых актов, соглашений, заключаемых между органами местного самоуправления, и другой официальной информации, и размещается на официальном сайте.</w:t>
      </w:r>
    </w:p>
    <w:p w:rsidR="003C50C2" w:rsidRDefault="003C50C2" w:rsidP="003C50C2">
      <w:pPr>
        <w:jc w:val="center"/>
        <w:rPr>
          <w:bCs/>
          <w:sz w:val="28"/>
          <w:szCs w:val="28"/>
        </w:rPr>
      </w:pPr>
    </w:p>
    <w:p w:rsidR="003C50C2" w:rsidRDefault="003C50C2" w:rsidP="003C50C2">
      <w:pPr>
        <w:jc w:val="center"/>
        <w:rPr>
          <w:bCs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284088" w:rsidRDefault="00284088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A06234" w:rsidRDefault="00A06234" w:rsidP="003C50C2">
      <w:pPr>
        <w:jc w:val="center"/>
        <w:rPr>
          <w:bCs/>
          <w:color w:val="660066"/>
          <w:sz w:val="28"/>
          <w:szCs w:val="28"/>
        </w:rPr>
      </w:pPr>
    </w:p>
    <w:p w:rsidR="003C50C2" w:rsidRDefault="003C50C2" w:rsidP="003C50C2">
      <w:pPr>
        <w:jc w:val="center"/>
        <w:rPr>
          <w:bCs/>
          <w:color w:val="660066"/>
          <w:sz w:val="28"/>
          <w:szCs w:val="28"/>
        </w:rPr>
      </w:pPr>
    </w:p>
    <w:p w:rsidR="00EB1A74" w:rsidRDefault="003C50C2" w:rsidP="00EB1A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1A7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 к Порядку</w:t>
      </w:r>
      <w:r w:rsidRPr="00EB1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A74" w:rsidRDefault="00EB1A74" w:rsidP="00EB1A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1A74">
        <w:rPr>
          <w:rFonts w:ascii="Times New Roman" w:hAnsi="Times New Roman" w:cs="Times New Roman"/>
          <w:b w:val="0"/>
          <w:sz w:val="24"/>
          <w:szCs w:val="24"/>
        </w:rPr>
        <w:t xml:space="preserve">организации и проведения </w:t>
      </w:r>
    </w:p>
    <w:p w:rsidR="00EB1A74" w:rsidRPr="00EB1A74" w:rsidRDefault="00EB1A74" w:rsidP="00EB1A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1A74">
        <w:rPr>
          <w:rFonts w:ascii="Times New Roman" w:hAnsi="Times New Roman" w:cs="Times New Roman"/>
          <w:b w:val="0"/>
          <w:sz w:val="24"/>
          <w:szCs w:val="24"/>
        </w:rPr>
        <w:t>публичных слушаний</w:t>
      </w:r>
    </w:p>
    <w:p w:rsidR="00EB1A74" w:rsidRPr="00EB1A74" w:rsidRDefault="00EB1A74" w:rsidP="00EB1A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1A74">
        <w:rPr>
          <w:rFonts w:ascii="Times New Roman" w:hAnsi="Times New Roman" w:cs="Times New Roman"/>
          <w:b w:val="0"/>
          <w:sz w:val="24"/>
          <w:szCs w:val="24"/>
        </w:rPr>
        <w:t>в сельском поселении Русскинская</w:t>
      </w:r>
    </w:p>
    <w:p w:rsidR="00EB1A74" w:rsidRDefault="00EB1A74" w:rsidP="00EB1A74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0C2" w:rsidRDefault="003C50C2" w:rsidP="003C50C2">
      <w:pPr>
        <w:pStyle w:val="FORMATTEXT"/>
        <w:ind w:left="6372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ЗАКЛЮЧЕНИЕ ПО РЕЗУЛЬТАТАМ ПУБЛИЧНЫХ СЛУШАНИЙ </w:t>
      </w:r>
    </w:p>
    <w:p w:rsidR="003C50C2" w:rsidRDefault="003C50C2" w:rsidP="003C50C2">
      <w:pPr>
        <w:pStyle w:val="HEADERTEX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Совета депутатов сельского поселения Русскинская (постановлением главы сельского поселения Русскинская) от </w:t>
      </w:r>
      <w:r w:rsidR="00A062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062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 20__</w:t>
      </w:r>
      <w:r w:rsidR="00A062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№ _____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838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50C2" w:rsidRDefault="003C50C2" w:rsidP="003C50C2">
      <w:pPr>
        <w:pStyle w:val="HORIZLINE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муниципального правового акта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06234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062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 20__г.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наличии предложений: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0"/>
        <w:gridCol w:w="1541"/>
        <w:gridCol w:w="1682"/>
        <w:gridCol w:w="1442"/>
        <w:gridCol w:w="1682"/>
        <w:gridCol w:w="1456"/>
        <w:gridCol w:w="1357"/>
      </w:tblGrid>
      <w:tr w:rsidR="003C50C2" w:rsidTr="003C50C2">
        <w:tc>
          <w:tcPr>
            <w:tcW w:w="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0C2" w:rsidTr="003C50C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(части, статьи) проекта муниципального правового акта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по пункту</w:t>
            </w:r>
          </w:p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(части, статье) проекта муниципального правового акта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предложения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C50C2" w:rsidRDefault="003C50C2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3C50C2" w:rsidTr="003C50C2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0C2" w:rsidRDefault="003C50C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0C2" w:rsidRDefault="003C50C2" w:rsidP="003C50C2">
      <w:pPr>
        <w:widowControl w:val="0"/>
        <w:autoSpaceDE w:val="0"/>
        <w:autoSpaceDN w:val="0"/>
        <w:adjustRightInd w:val="0"/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(подпись)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отсутствии предложений: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A06234" w:rsidP="00A06234">
      <w:pPr>
        <w:pStyle w:val="FORMATTEXT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r w:rsidR="003C50C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C50C2" w:rsidRDefault="003C50C2" w:rsidP="003C50C2">
      <w:pPr>
        <w:pStyle w:val="HORIZLINE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 w:rsidR="00E83895">
        <w:rPr>
          <w:rFonts w:ascii="Times New Roman" w:hAnsi="Times New Roman"/>
        </w:rPr>
        <w:t>_______________________________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муниципального правового акта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по внесению изменений и дополнений от жителей сельского поселения Русскинская не поступало.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(подпись)</w:t>
      </w:r>
    </w:p>
    <w:p w:rsidR="002E013E" w:rsidRDefault="003C50C2" w:rsidP="00E83895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2E013E" w:rsidSect="0028408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E722B"/>
    <w:multiLevelType w:val="hybridMultilevel"/>
    <w:tmpl w:val="7174E040"/>
    <w:lvl w:ilvl="0" w:tplc="A98E55DA">
      <w:start w:val="4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85096E"/>
    <w:multiLevelType w:val="hybridMultilevel"/>
    <w:tmpl w:val="509CC3AC"/>
    <w:lvl w:ilvl="0" w:tplc="C7522E5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C3"/>
    <w:rsid w:val="001E4A7C"/>
    <w:rsid w:val="00284088"/>
    <w:rsid w:val="002D08A5"/>
    <w:rsid w:val="002E013E"/>
    <w:rsid w:val="0034285D"/>
    <w:rsid w:val="003C50C2"/>
    <w:rsid w:val="005777C3"/>
    <w:rsid w:val="0069271A"/>
    <w:rsid w:val="008A0366"/>
    <w:rsid w:val="00A06234"/>
    <w:rsid w:val="00E83895"/>
    <w:rsid w:val="00EB1A74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1876063&amp;point=mark=000000000000000000000000000000000000000000000000008PO0M1" TargetMode="External"/><Relationship Id="rId12" Type="http://schemas.openxmlformats.org/officeDocument/2006/relationships/hyperlink" Target="kodeks://link/d?nd=411727850&amp;point=mark=00000000000000000000000000000000000000000000000003BKUAH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38258.465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point=mark=000000000000000000000000000000000000000000000000007E60K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akirovaSA\Documents\&#1087;&#1088;&#1086;&#1077;&#1082;&#1090;%20&#1087;&#1091;&#1073;&#1083;&#1080;&#1095;&#1085;&#1099;&#1077;%20&#1089;&#1083;&#1091;&#1096;&#1072;&#1085;&#1080;&#1103;%20&#1074;&#1089;&#1077;&#1084;%20&#1076;&#1083;&#1103;%20&#1087;&#1088;&#1080;&#1084;&#1077;&#1088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5</cp:revision>
  <cp:lastPrinted>2021-02-15T07:47:00Z</cp:lastPrinted>
  <dcterms:created xsi:type="dcterms:W3CDTF">2021-02-05T07:06:00Z</dcterms:created>
  <dcterms:modified xsi:type="dcterms:W3CDTF">2021-02-15T07:48:00Z</dcterms:modified>
</cp:coreProperties>
</file>