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32" w:rsidRPr="00064054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92240B" w:rsidRPr="00064054" w:rsidRDefault="0092240B" w:rsidP="0092240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6405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FC47C5" wp14:editId="475A4EE5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0B" w:rsidRPr="00064054" w:rsidRDefault="0092240B" w:rsidP="009224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64054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92240B" w:rsidRPr="00064054" w:rsidRDefault="0092240B" w:rsidP="009224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64054">
        <w:rPr>
          <w:rFonts w:ascii="Times New Roman" w:hAnsi="Times New Roman"/>
          <w:b/>
          <w:bCs/>
          <w:sz w:val="32"/>
          <w:szCs w:val="32"/>
        </w:rPr>
        <w:t>СЕЛЬСКОЕ  ПОСЕЛЕНИЕ  РУССКИНСКАЯ</w:t>
      </w:r>
    </w:p>
    <w:p w:rsidR="0092240B" w:rsidRPr="00064054" w:rsidRDefault="0092240B" w:rsidP="0092240B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64054">
        <w:rPr>
          <w:rFonts w:ascii="Times New Roman" w:hAnsi="Times New Roman"/>
          <w:b/>
          <w:bCs/>
        </w:rPr>
        <w:t>Сургутского  муниципального района</w:t>
      </w:r>
    </w:p>
    <w:p w:rsidR="0092240B" w:rsidRPr="00064054" w:rsidRDefault="0092240B" w:rsidP="0092240B">
      <w:pPr>
        <w:spacing w:after="0"/>
        <w:jc w:val="center"/>
        <w:rPr>
          <w:rFonts w:ascii="Times New Roman" w:hAnsi="Times New Roman"/>
          <w:b/>
        </w:rPr>
      </w:pPr>
      <w:r w:rsidRPr="00064054">
        <w:rPr>
          <w:rFonts w:ascii="Times New Roman" w:hAnsi="Times New Roman"/>
          <w:b/>
          <w:bCs/>
        </w:rPr>
        <w:t>Ханты-Мансийского автономного округа - Югры</w:t>
      </w:r>
    </w:p>
    <w:p w:rsidR="0092240B" w:rsidRPr="00064054" w:rsidRDefault="0092240B" w:rsidP="0092240B">
      <w:pPr>
        <w:keepNext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240B" w:rsidRPr="00064054" w:rsidRDefault="0092240B" w:rsidP="0092240B">
      <w:pPr>
        <w:keepNext/>
        <w:spacing w:after="0"/>
        <w:jc w:val="center"/>
        <w:outlineLvl w:val="1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064054">
        <w:rPr>
          <w:rFonts w:ascii="Times New Roman" w:hAnsi="Times New Roman"/>
          <w:b/>
          <w:caps/>
          <w:color w:val="000000"/>
          <w:sz w:val="32"/>
          <w:szCs w:val="32"/>
        </w:rPr>
        <w:t>ПОСТАНОВЛЕНИЕ</w:t>
      </w:r>
      <w:r w:rsidR="000509B4" w:rsidRPr="00064054">
        <w:rPr>
          <w:rFonts w:ascii="Times New Roman" w:hAnsi="Times New Roman"/>
          <w:b/>
          <w:caps/>
          <w:color w:val="000000"/>
          <w:sz w:val="32"/>
          <w:szCs w:val="32"/>
        </w:rPr>
        <w:t>-ПРОЕКТ</w:t>
      </w:r>
    </w:p>
    <w:p w:rsidR="00CE660E" w:rsidRPr="00064054" w:rsidRDefault="00CE660E" w:rsidP="009224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C645F7" w:rsidRPr="00064054" w:rsidRDefault="00C645F7" w:rsidP="0092240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2240B" w:rsidRPr="00064054" w:rsidRDefault="0092240B" w:rsidP="0092240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д. Русскинская</w:t>
      </w:r>
    </w:p>
    <w:p w:rsidR="00C645F7" w:rsidRPr="00064054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29A2" w:rsidRPr="00064054" w:rsidRDefault="008129A2" w:rsidP="0092240B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 xml:space="preserve">Об утверждении </w:t>
      </w:r>
      <w:r w:rsidR="00756548" w:rsidRPr="00064054">
        <w:rPr>
          <w:rFonts w:ascii="Times New Roman" w:hAnsi="Times New Roman"/>
          <w:sz w:val="28"/>
          <w:szCs w:val="28"/>
        </w:rPr>
        <w:t>П</w:t>
      </w:r>
      <w:r w:rsidRPr="00064054">
        <w:rPr>
          <w:rFonts w:ascii="Times New Roman" w:hAnsi="Times New Roman"/>
          <w:sz w:val="28"/>
          <w:szCs w:val="28"/>
        </w:rPr>
        <w:t>рограммы профилактики</w:t>
      </w:r>
      <w:r w:rsidR="0092240B" w:rsidRPr="00064054">
        <w:rPr>
          <w:rFonts w:ascii="Times New Roman" w:hAnsi="Times New Roman"/>
          <w:sz w:val="28"/>
          <w:szCs w:val="28"/>
        </w:rPr>
        <w:t xml:space="preserve"> </w:t>
      </w:r>
      <w:r w:rsidRPr="00064054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92240B" w:rsidRPr="00064054">
        <w:rPr>
          <w:rFonts w:ascii="Times New Roman" w:hAnsi="Times New Roman"/>
          <w:sz w:val="28"/>
          <w:szCs w:val="28"/>
        </w:rPr>
        <w:t xml:space="preserve"> </w:t>
      </w:r>
      <w:r w:rsidRPr="00064054"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="0092240B" w:rsidRPr="00064054">
        <w:rPr>
          <w:rFonts w:ascii="Times New Roman" w:hAnsi="Times New Roman"/>
          <w:sz w:val="28"/>
          <w:szCs w:val="28"/>
        </w:rPr>
        <w:t xml:space="preserve"> </w:t>
      </w:r>
      <w:r w:rsidRPr="00064054">
        <w:rPr>
          <w:rFonts w:ascii="Times New Roman" w:hAnsi="Times New Roman"/>
          <w:sz w:val="28"/>
          <w:szCs w:val="28"/>
        </w:rPr>
        <w:t>осуществлении</w:t>
      </w:r>
      <w:r w:rsidR="0092240B" w:rsidRPr="00064054">
        <w:rPr>
          <w:rFonts w:ascii="Times New Roman" w:hAnsi="Times New Roman"/>
          <w:sz w:val="28"/>
          <w:szCs w:val="28"/>
        </w:rPr>
        <w:t xml:space="preserve"> </w:t>
      </w:r>
      <w:r w:rsidRPr="00064054">
        <w:rPr>
          <w:rFonts w:ascii="Times New Roman" w:hAnsi="Times New Roman"/>
          <w:sz w:val="28"/>
          <w:szCs w:val="28"/>
        </w:rPr>
        <w:t xml:space="preserve">муниципального </w:t>
      </w:r>
      <w:r w:rsidR="00064054" w:rsidRPr="00064054">
        <w:rPr>
          <w:rFonts w:ascii="Times New Roman" w:hAnsi="Times New Roman"/>
          <w:sz w:val="28"/>
          <w:szCs w:val="28"/>
        </w:rPr>
        <w:t xml:space="preserve">жилищного </w:t>
      </w:r>
      <w:r w:rsidRPr="00064054">
        <w:rPr>
          <w:rFonts w:ascii="Times New Roman" w:hAnsi="Times New Roman"/>
          <w:sz w:val="28"/>
          <w:szCs w:val="28"/>
        </w:rPr>
        <w:t>контроля на территории</w:t>
      </w:r>
      <w:r w:rsidR="0092240B" w:rsidRPr="00064054">
        <w:rPr>
          <w:rFonts w:ascii="Times New Roman" w:hAnsi="Times New Roman"/>
          <w:sz w:val="28"/>
          <w:szCs w:val="28"/>
        </w:rPr>
        <w:t xml:space="preserve"> </w:t>
      </w:r>
      <w:r w:rsidRPr="000640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240B" w:rsidRPr="00064054">
        <w:rPr>
          <w:rFonts w:ascii="Times New Roman" w:hAnsi="Times New Roman"/>
          <w:sz w:val="28"/>
          <w:szCs w:val="28"/>
        </w:rPr>
        <w:t>Русскинская</w:t>
      </w:r>
      <w:r w:rsidR="00302F21" w:rsidRPr="00064054">
        <w:rPr>
          <w:rFonts w:ascii="Times New Roman" w:hAnsi="Times New Roman"/>
          <w:sz w:val="28"/>
          <w:szCs w:val="28"/>
        </w:rPr>
        <w:t xml:space="preserve"> на 2022 год</w:t>
      </w:r>
    </w:p>
    <w:p w:rsidR="00E53032" w:rsidRPr="00064054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64054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A37EFF" w:rsidRPr="00064054" w:rsidRDefault="00A37EFF" w:rsidP="00A37EFF">
      <w:pPr>
        <w:pStyle w:val="aa"/>
        <w:ind w:left="0" w:firstLine="567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В соответствии со</w:t>
      </w:r>
      <w:hyperlink r:id="rId9" w:history="1">
        <w:r w:rsidRPr="00064054">
          <w:rPr>
            <w:sz w:val="28"/>
            <w:szCs w:val="28"/>
          </w:rPr>
          <w:t xml:space="preserve"> статьей 44</w:t>
        </w:r>
      </w:hyperlink>
      <w:r w:rsidRPr="00064054">
        <w:rPr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A37EFF" w:rsidRPr="00064054" w:rsidRDefault="00A37EFF" w:rsidP="00A37EFF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064054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064054" w:rsidRPr="00064054">
        <w:rPr>
          <w:sz w:val="28"/>
          <w:szCs w:val="28"/>
        </w:rPr>
        <w:t xml:space="preserve">жилищного </w:t>
      </w:r>
      <w:r w:rsidRPr="00064054">
        <w:rPr>
          <w:sz w:val="28"/>
          <w:szCs w:val="28"/>
        </w:rPr>
        <w:t xml:space="preserve">контроля на 2022 год согласно </w:t>
      </w:r>
      <w:hyperlink w:anchor="sub_1000" w:history="1">
        <w:r w:rsidRPr="00064054">
          <w:rPr>
            <w:sz w:val="28"/>
            <w:szCs w:val="28"/>
          </w:rPr>
          <w:t>приложению</w:t>
        </w:r>
      </w:hyperlink>
      <w:r w:rsidRPr="00064054">
        <w:rPr>
          <w:sz w:val="28"/>
          <w:szCs w:val="28"/>
        </w:rPr>
        <w:t>.</w:t>
      </w:r>
    </w:p>
    <w:p w:rsidR="0092240B" w:rsidRPr="00064054" w:rsidRDefault="0092240B" w:rsidP="0092240B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E53032" w:rsidRPr="00064054" w:rsidRDefault="0092240B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3</w:t>
      </w:r>
      <w:r w:rsidR="00E53032" w:rsidRPr="00064054">
        <w:rPr>
          <w:rFonts w:ascii="Times New Roman" w:hAnsi="Times New Roman"/>
          <w:sz w:val="28"/>
          <w:szCs w:val="28"/>
        </w:rPr>
        <w:t xml:space="preserve">. </w:t>
      </w:r>
      <w:r w:rsidR="00CE660E" w:rsidRPr="00064054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E53032" w:rsidRPr="00064054">
        <w:rPr>
          <w:rFonts w:ascii="Times New Roman" w:hAnsi="Times New Roman"/>
          <w:sz w:val="28"/>
          <w:szCs w:val="28"/>
        </w:rPr>
        <w:t>.</w:t>
      </w:r>
    </w:p>
    <w:p w:rsidR="00E53032" w:rsidRPr="00064054" w:rsidRDefault="0092240B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4</w:t>
      </w:r>
      <w:r w:rsidR="005B39D1" w:rsidRPr="000640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3032" w:rsidRPr="000640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3032" w:rsidRPr="0006405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32" w:rsidRPr="00064054" w:rsidRDefault="00E53032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EFF" w:rsidRPr="00064054" w:rsidRDefault="00A37EF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EFF" w:rsidRPr="00064054" w:rsidRDefault="00A37EF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40B" w:rsidRPr="00064054" w:rsidRDefault="0092240B" w:rsidP="0092240B">
      <w:pPr>
        <w:shd w:val="clear" w:color="auto" w:fill="FFFFFF"/>
        <w:spacing w:line="288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054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Русскинская</w:t>
      </w:r>
      <w:r w:rsidRPr="00064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054">
        <w:rPr>
          <w:rFonts w:ascii="Times New Roman" w:eastAsia="Times New Roman" w:hAnsi="Times New Roman"/>
          <w:sz w:val="28"/>
          <w:szCs w:val="28"/>
          <w:lang w:eastAsia="ru-RU"/>
        </w:rPr>
        <w:tab/>
        <w:t>А.Н. Соболев</w:t>
      </w:r>
    </w:p>
    <w:p w:rsidR="00E53032" w:rsidRPr="00064054" w:rsidRDefault="00E53032" w:rsidP="00A36467">
      <w:pPr>
        <w:pStyle w:val="af0"/>
        <w:jc w:val="center"/>
        <w:rPr>
          <w:b/>
          <w:sz w:val="28"/>
          <w:szCs w:val="28"/>
        </w:rPr>
      </w:pPr>
    </w:p>
    <w:p w:rsidR="0092240B" w:rsidRPr="00064054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240B" w:rsidRPr="00064054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240B" w:rsidRPr="00064054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FF" w:rsidRPr="00064054" w:rsidRDefault="00A37EFF" w:rsidP="00A37EFF">
      <w:pPr>
        <w:pStyle w:val="a7"/>
        <w:spacing w:before="0" w:beforeAutospacing="0" w:after="0" w:afterAutospacing="0"/>
        <w:jc w:val="right"/>
        <w:rPr>
          <w:color w:val="000000"/>
        </w:rPr>
      </w:pPr>
      <w:r w:rsidRPr="00064054">
        <w:rPr>
          <w:color w:val="000000"/>
        </w:rPr>
        <w:lastRenderedPageBreak/>
        <w:t xml:space="preserve">Приложение к </w:t>
      </w:r>
      <w:r w:rsidR="005E13A1" w:rsidRPr="00064054">
        <w:rPr>
          <w:color w:val="000000"/>
        </w:rPr>
        <w:t>постановлению</w:t>
      </w:r>
    </w:p>
    <w:p w:rsidR="00A37EFF" w:rsidRPr="00064054" w:rsidRDefault="00A37EFF" w:rsidP="005E13A1">
      <w:pPr>
        <w:pStyle w:val="a7"/>
        <w:spacing w:before="0" w:beforeAutospacing="0" w:after="0" w:afterAutospacing="0"/>
        <w:jc w:val="right"/>
        <w:rPr>
          <w:color w:val="000000"/>
        </w:rPr>
      </w:pPr>
      <w:r w:rsidRPr="00064054">
        <w:rPr>
          <w:color w:val="000000"/>
        </w:rPr>
        <w:t xml:space="preserve">                                                                         а</w:t>
      </w:r>
      <w:r w:rsidR="005E13A1" w:rsidRPr="00064054">
        <w:rPr>
          <w:color w:val="000000"/>
        </w:rPr>
        <w:t>дминистрации сельского поселения Русскинская</w:t>
      </w:r>
      <w:r w:rsidRPr="00064054">
        <w:rPr>
          <w:color w:val="000000"/>
        </w:rPr>
        <w:t xml:space="preserve"> </w:t>
      </w:r>
    </w:p>
    <w:p w:rsidR="00A37EFF" w:rsidRPr="00064054" w:rsidRDefault="00A37EFF" w:rsidP="00A37EFF">
      <w:pPr>
        <w:pStyle w:val="a7"/>
        <w:spacing w:before="0" w:beforeAutospacing="0" w:after="0" w:afterAutospacing="0"/>
        <w:jc w:val="right"/>
        <w:rPr>
          <w:color w:val="000000"/>
        </w:rPr>
      </w:pPr>
      <w:r w:rsidRPr="00064054">
        <w:rPr>
          <w:color w:val="000000"/>
        </w:rPr>
        <w:t>от ________ № ____________</w:t>
      </w:r>
    </w:p>
    <w:p w:rsidR="00A37EFF" w:rsidRPr="00064054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A37EFF" w:rsidRPr="00064054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4054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A37EFF" w:rsidRPr="00064054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4054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064054" w:rsidRPr="00064054" w:rsidRDefault="00A37EFF" w:rsidP="00064054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4054">
        <w:rPr>
          <w:b/>
          <w:color w:val="000000"/>
          <w:sz w:val="27"/>
          <w:szCs w:val="27"/>
        </w:rPr>
        <w:t xml:space="preserve">при осуществлении муниципального </w:t>
      </w:r>
      <w:r w:rsidR="00064054" w:rsidRPr="00064054">
        <w:rPr>
          <w:b/>
          <w:color w:val="000000"/>
          <w:sz w:val="27"/>
          <w:szCs w:val="27"/>
        </w:rPr>
        <w:t xml:space="preserve">жилищного </w:t>
      </w:r>
      <w:r w:rsidRPr="00064054">
        <w:rPr>
          <w:b/>
          <w:color w:val="000000"/>
          <w:sz w:val="27"/>
          <w:szCs w:val="27"/>
        </w:rPr>
        <w:t xml:space="preserve">контроля </w:t>
      </w:r>
    </w:p>
    <w:p w:rsidR="00A37EFF" w:rsidRPr="00064054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4054">
        <w:rPr>
          <w:b/>
          <w:color w:val="000000"/>
          <w:sz w:val="27"/>
          <w:szCs w:val="27"/>
        </w:rPr>
        <w:t>на 2022 год</w:t>
      </w:r>
    </w:p>
    <w:p w:rsidR="00A37EFF" w:rsidRPr="00064054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054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Сургутский район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далее муниципальный контроль).</w:t>
      </w:r>
      <w:proofErr w:type="gramEnd"/>
    </w:p>
    <w:p w:rsidR="00064054" w:rsidRPr="00064054" w:rsidRDefault="00064054" w:rsidP="0006405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4054">
        <w:rPr>
          <w:sz w:val="28"/>
          <w:szCs w:val="28"/>
        </w:rPr>
        <w:t xml:space="preserve">Программа профилактики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064054">
        <w:rPr>
          <w:color w:val="auto"/>
          <w:sz w:val="28"/>
          <w:szCs w:val="28"/>
        </w:rPr>
        <w:t>постановлением Правительства Российской Федерации от 25.062021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64054" w:rsidRPr="00064054" w:rsidRDefault="00064054" w:rsidP="00064054">
      <w:pPr>
        <w:widowControl w:val="0"/>
        <w:autoSpaceDE w:val="0"/>
        <w:jc w:val="center"/>
        <w:rPr>
          <w:rFonts w:ascii="Times New Roman" w:hAnsi="Times New Roman"/>
          <w:sz w:val="25"/>
          <w:szCs w:val="25"/>
        </w:rPr>
      </w:pPr>
    </w:p>
    <w:p w:rsidR="00064054" w:rsidRPr="007C457C" w:rsidRDefault="00064054" w:rsidP="007C457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ar94"/>
      <w:bookmarkEnd w:id="0"/>
      <w:r w:rsidRPr="00064054">
        <w:rPr>
          <w:rFonts w:ascii="Times New Roman" w:hAnsi="Times New Roman"/>
          <w:bCs/>
          <w:sz w:val="28"/>
          <w:szCs w:val="28"/>
        </w:rPr>
        <w:t>Раздел.1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</w:t>
      </w:r>
      <w:r w:rsidR="007C457C">
        <w:rPr>
          <w:rFonts w:ascii="Times New Roman" w:hAnsi="Times New Roman"/>
          <w:bCs/>
          <w:sz w:val="28"/>
          <w:szCs w:val="28"/>
        </w:rPr>
        <w:t>рограмма профилактики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054">
        <w:rPr>
          <w:rFonts w:ascii="Times New Roman" w:hAnsi="Times New Roman"/>
          <w:color w:val="000000"/>
          <w:sz w:val="28"/>
          <w:szCs w:val="28"/>
        </w:rPr>
        <w:t xml:space="preserve">Муниципальный жилищный контроль (далее – муниципальный контроль) осуществляет – </w:t>
      </w:r>
      <w:r w:rsidR="007C457C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Русскинская</w:t>
      </w:r>
      <w:r w:rsidRPr="00064054">
        <w:rPr>
          <w:rFonts w:ascii="Times New Roman" w:hAnsi="Times New Roman"/>
          <w:color w:val="000000"/>
          <w:sz w:val="28"/>
          <w:szCs w:val="28"/>
        </w:rPr>
        <w:t xml:space="preserve"> (далее – орган муниципального жилищного контроля). </w:t>
      </w:r>
    </w:p>
    <w:p w:rsidR="00064054" w:rsidRPr="00064054" w:rsidRDefault="00064054" w:rsidP="00064054">
      <w:pPr>
        <w:pStyle w:val="ConsPlusNormal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Объектами при осуществлении муниципального контроля являются:</w:t>
      </w:r>
    </w:p>
    <w:p w:rsidR="00064054" w:rsidRPr="00064054" w:rsidRDefault="00064054" w:rsidP="00064054">
      <w:pPr>
        <w:pStyle w:val="af2"/>
        <w:ind w:right="146" w:firstLine="708"/>
        <w:jc w:val="both"/>
        <w:rPr>
          <w:szCs w:val="28"/>
        </w:rPr>
      </w:pPr>
      <w:r w:rsidRPr="00064054">
        <w:rPr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64054" w:rsidRPr="00064054" w:rsidRDefault="00064054" w:rsidP="00064054">
      <w:pPr>
        <w:pStyle w:val="af2"/>
        <w:ind w:right="146" w:firstLine="708"/>
        <w:jc w:val="both"/>
        <w:rPr>
          <w:szCs w:val="28"/>
        </w:rPr>
      </w:pPr>
      <w:r w:rsidRPr="00064054">
        <w:rPr>
          <w:szCs w:val="28"/>
        </w:rPr>
        <w:t>-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064054" w:rsidRPr="00064054" w:rsidRDefault="00064054" w:rsidP="00064054">
      <w:pPr>
        <w:pStyle w:val="af2"/>
        <w:ind w:right="146" w:firstLine="708"/>
        <w:jc w:val="both"/>
        <w:rPr>
          <w:bCs/>
          <w:szCs w:val="28"/>
        </w:rPr>
      </w:pPr>
      <w:r w:rsidRPr="00064054">
        <w:rPr>
          <w:szCs w:val="28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</w:t>
      </w:r>
      <w:r w:rsidRPr="00064054">
        <w:rPr>
          <w:bCs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054">
        <w:rPr>
          <w:rFonts w:ascii="Times New Roman" w:hAnsi="Times New Roman"/>
          <w:color w:val="000000"/>
          <w:sz w:val="28"/>
          <w:szCs w:val="28"/>
        </w:rPr>
        <w:lastRenderedPageBreak/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151011" w:rsidRDefault="00064054" w:rsidP="00151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054">
        <w:rPr>
          <w:rFonts w:ascii="Times New Roman" w:hAnsi="Times New Roman"/>
          <w:color w:val="000000"/>
          <w:sz w:val="28"/>
          <w:szCs w:val="28"/>
        </w:rPr>
        <w:t xml:space="preserve">За истекший период 2021 года </w:t>
      </w:r>
      <w:r w:rsidR="00151011">
        <w:rPr>
          <w:rFonts w:ascii="Times New Roman" w:hAnsi="Times New Roman"/>
          <w:sz w:val="28"/>
          <w:szCs w:val="28"/>
        </w:rPr>
        <w:t xml:space="preserve">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сельского поселения Русскинская проверки в рамках осуществления </w:t>
      </w:r>
      <w:r w:rsidR="0015101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151011">
        <w:rPr>
          <w:rFonts w:ascii="Times New Roman" w:eastAsia="Times New Roman" w:hAnsi="Times New Roman"/>
          <w:sz w:val="28"/>
          <w:szCs w:val="28"/>
        </w:rPr>
        <w:t>жилищного контроля на территории сельского поселения Русскинская</w:t>
      </w:r>
      <w:r w:rsidR="00151011">
        <w:rPr>
          <w:rFonts w:ascii="Times New Roman" w:hAnsi="Times New Roman"/>
          <w:color w:val="000000" w:themeColor="text1"/>
          <w:sz w:val="28"/>
          <w:szCs w:val="28"/>
        </w:rPr>
        <w:t xml:space="preserve"> (далее – «муниципальный жилищный контроль»)</w:t>
      </w:r>
      <w:r w:rsidR="00151011">
        <w:rPr>
          <w:rFonts w:ascii="Times New Roman" w:hAnsi="Times New Roman"/>
          <w:sz w:val="28"/>
          <w:szCs w:val="28"/>
        </w:rPr>
        <w:t xml:space="preserve"> не проводились.</w:t>
      </w:r>
      <w:proofErr w:type="gramEnd"/>
    </w:p>
    <w:p w:rsidR="00151011" w:rsidRDefault="00151011" w:rsidP="0015101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064054">
        <w:rPr>
          <w:rFonts w:ascii="Times New Roman" w:hAnsi="Times New Roman"/>
          <w:sz w:val="28"/>
          <w:szCs w:val="28"/>
        </w:rPr>
        <w:t xml:space="preserve">- мониторинг, актуализация размещенных на официальном сайте </w:t>
      </w:r>
      <w:r w:rsidR="00151011">
        <w:rPr>
          <w:rFonts w:ascii="Times New Roman" w:hAnsi="Times New Roman"/>
          <w:sz w:val="28"/>
          <w:szCs w:val="28"/>
        </w:rPr>
        <w:t>органов местного самоуправления сельского поселения Русскинская</w:t>
      </w:r>
      <w:r w:rsidRPr="0006405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- официальный сайт) перечня и текстов нормативных правовых актов, </w:t>
      </w:r>
      <w:r w:rsidRPr="000640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жилищного контроля;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- обобщение практики осуществления муниципального жилищного контроля и размещение на официальном сайте соответствующих сведений, в том числе с указанием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- выдача юридическим лицам, индивидуальным предпринимателям, гражданам предостережений о недопустимости нарушения обязательных требований в области жилищного законодательства.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054">
        <w:rPr>
          <w:rFonts w:ascii="Times New Roman" w:hAnsi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</w:t>
      </w:r>
      <w:r w:rsidRPr="00064054">
        <w:rPr>
          <w:rFonts w:ascii="Times New Roman" w:hAnsi="Times New Roman"/>
          <w:sz w:val="28"/>
          <w:szCs w:val="28"/>
        </w:rPr>
        <w:lastRenderedPageBreak/>
        <w:t>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2021 году не выявлено.</w:t>
      </w:r>
      <w:proofErr w:type="gramEnd"/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064054" w:rsidRPr="00064054" w:rsidRDefault="00064054" w:rsidP="000640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064054" w:rsidRPr="00064054" w:rsidRDefault="00064054" w:rsidP="0006405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6405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64054" w:rsidRPr="00064054" w:rsidRDefault="00064054" w:rsidP="0006405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06405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64054">
        <w:rPr>
          <w:bCs/>
          <w:sz w:val="28"/>
          <w:szCs w:val="28"/>
        </w:rPr>
        <w:t xml:space="preserve"> </w:t>
      </w:r>
    </w:p>
    <w:p w:rsidR="00064054" w:rsidRPr="00064054" w:rsidRDefault="00064054" w:rsidP="0006405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06405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4054" w:rsidRPr="00064054" w:rsidRDefault="00064054" w:rsidP="00064054">
      <w:pPr>
        <w:ind w:left="708" w:right="-2"/>
        <w:jc w:val="both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Для достижения целей необходимо решение следующих задач:</w:t>
      </w:r>
    </w:p>
    <w:p w:rsidR="00064054" w:rsidRPr="00064054" w:rsidRDefault="00064054" w:rsidP="00064054">
      <w:pPr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1. Предотвращение рисков причинения вреда (ущерба) охраняемым законом ценностям;</w:t>
      </w:r>
    </w:p>
    <w:p w:rsidR="00064054" w:rsidRPr="00064054" w:rsidRDefault="00064054" w:rsidP="00064054">
      <w:pPr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2. 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064054" w:rsidRPr="00064054" w:rsidRDefault="00064054" w:rsidP="00064054">
      <w:pPr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3. Информирование, консультирование контролируемых лиц с использованием информационно-телекоммуникационных технологий;</w:t>
      </w:r>
    </w:p>
    <w:p w:rsidR="00064054" w:rsidRPr="00064054" w:rsidRDefault="00064054" w:rsidP="00064054">
      <w:pPr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4. Обеспечение доступности информации об обязательных требованиях и необходимых мерах по их исполнению.</w:t>
      </w:r>
    </w:p>
    <w:p w:rsidR="00064054" w:rsidRPr="00064054" w:rsidRDefault="00064054" w:rsidP="00064054">
      <w:pPr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3"/>
        <w:gridCol w:w="2268"/>
        <w:gridCol w:w="1984"/>
      </w:tblGrid>
      <w:tr w:rsidR="00064054" w:rsidRPr="00064054" w:rsidTr="0041156E">
        <w:trPr>
          <w:trHeight w:val="575"/>
        </w:trPr>
        <w:tc>
          <w:tcPr>
            <w:tcW w:w="562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№ </w:t>
            </w:r>
            <w:proofErr w:type="gramStart"/>
            <w:r w:rsidRPr="00064054">
              <w:rPr>
                <w:rFonts w:ascii="Times New Roman" w:hAnsi="Times New Roman"/>
              </w:rPr>
              <w:t>п</w:t>
            </w:r>
            <w:proofErr w:type="gramEnd"/>
            <w:r w:rsidRPr="00064054">
              <w:rPr>
                <w:rFonts w:ascii="Times New Roman" w:hAnsi="Times New Roman"/>
              </w:rPr>
              <w:t>/п</w:t>
            </w:r>
          </w:p>
        </w:tc>
        <w:tc>
          <w:tcPr>
            <w:tcW w:w="4933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68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сроки (периодичность) их проведения </w:t>
            </w:r>
          </w:p>
        </w:tc>
        <w:tc>
          <w:tcPr>
            <w:tcW w:w="1984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064054" w:rsidRPr="00064054" w:rsidTr="0041156E">
        <w:trPr>
          <w:trHeight w:val="1337"/>
        </w:trPr>
        <w:tc>
          <w:tcPr>
            <w:tcW w:w="562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</w:t>
            </w:r>
          </w:p>
        </w:tc>
        <w:tc>
          <w:tcPr>
            <w:tcW w:w="4933" w:type="dxa"/>
            <w:vAlign w:val="center"/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  <w:iCs/>
              </w:rPr>
              <w:t xml:space="preserve">Размещение </w:t>
            </w:r>
            <w:r w:rsidRPr="00064054">
              <w:rPr>
                <w:rFonts w:ascii="Times New Roman" w:hAnsi="Times New Roman"/>
              </w:rPr>
              <w:t>сведений, касающихся осуществления муниципального жилищного контроля на официальном сайте администрации Сургутского района в сети «Интернет» и иных формах: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1) текстов нормативных правовых актов, регулирующих осуществление муниципального </w:t>
            </w:r>
            <w:r w:rsidRPr="00064054">
              <w:rPr>
                <w:rFonts w:ascii="Times New Roman" w:hAnsi="Times New Roman"/>
              </w:rPr>
              <w:lastRenderedPageBreak/>
              <w:t>контроля;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4) утвержденных проверочных листов в формате, допускающем их использование для </w:t>
            </w:r>
            <w:proofErr w:type="spellStart"/>
            <w:r w:rsidRPr="00064054">
              <w:rPr>
                <w:rFonts w:ascii="Times New Roman" w:hAnsi="Times New Roman"/>
              </w:rPr>
              <w:t>самообследования</w:t>
            </w:r>
            <w:proofErr w:type="spellEnd"/>
            <w:r w:rsidRPr="00064054">
              <w:rPr>
                <w:rFonts w:ascii="Times New Roman" w:hAnsi="Times New Roman"/>
              </w:rPr>
              <w:t>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6) перечня индикаторов риска нарушения обязательных требований;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7) перечня объектов контроля, учитываемых в рамках формирования ежегодного плана контрольных мероприятий, с указанием категории риска (в случае применения </w:t>
            </w:r>
            <w:proofErr w:type="gramStart"/>
            <w:r w:rsidRPr="00064054">
              <w:rPr>
                <w:rFonts w:ascii="Times New Roman" w:hAnsi="Times New Roman"/>
              </w:rPr>
              <w:t>риск-ориентированного</w:t>
            </w:r>
            <w:proofErr w:type="gramEnd"/>
            <w:r w:rsidRPr="00064054">
              <w:rPr>
                <w:rFonts w:ascii="Times New Roman" w:hAnsi="Times New Roman"/>
              </w:rPr>
              <w:t xml:space="preserve"> подхода); 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9) исчерпывающего перечня сведений, которые могут запрашиваться контрольным органом у контролируемого лица;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9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10) сведений о способах получения консультаций по вопросам соблюдения обязательных требований;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       11) сведений о порядке досудебного </w:t>
            </w:r>
            <w:r w:rsidRPr="00064054">
              <w:rPr>
                <w:rFonts w:ascii="Times New Roman" w:hAnsi="Times New Roman"/>
              </w:rPr>
              <w:lastRenderedPageBreak/>
              <w:t>обжалования решений контрольного органа, действий (бездействия) его должностного лица;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      12) сведений о применении контрольным органом мер стимулирования добросовестности контролируемых лиц;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1510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       13) доклада об осуществлении муниципального жилищного контроля;</w:t>
            </w:r>
          </w:p>
        </w:tc>
        <w:tc>
          <w:tcPr>
            <w:tcW w:w="2268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поддерживается в актуальном состоянии</w:t>
            </w: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в течение года и обновляется в срок не позднее 5 рабочих дней</w:t>
            </w: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1011" w:rsidRDefault="00151011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до 15 февраля года,</w:t>
            </w: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следующего за </w:t>
            </w:r>
            <w:proofErr w:type="gramStart"/>
            <w:r w:rsidRPr="00064054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064054" w:rsidRPr="00064054" w:rsidRDefault="00064054" w:rsidP="00151011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lastRenderedPageBreak/>
              <w:t>должностные лица, уполномоченные на осуществление муни</w:t>
            </w:r>
            <w:r w:rsidR="00151011">
              <w:rPr>
                <w:rFonts w:ascii="Times New Roman" w:hAnsi="Times New Roman"/>
              </w:rPr>
              <w:t xml:space="preserve">ципального жилищного контроля </w:t>
            </w:r>
          </w:p>
        </w:tc>
      </w:tr>
      <w:tr w:rsidR="00064054" w:rsidRPr="00064054" w:rsidTr="00151011">
        <w:trPr>
          <w:trHeight w:val="2990"/>
        </w:trPr>
        <w:tc>
          <w:tcPr>
            <w:tcW w:w="562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933" w:type="dxa"/>
          </w:tcPr>
          <w:p w:rsidR="00064054" w:rsidRPr="00064054" w:rsidRDefault="00064054" w:rsidP="0015101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highlight w:val="yellow"/>
              </w:rPr>
            </w:pPr>
            <w:r w:rsidRPr="00064054">
              <w:rPr>
                <w:rFonts w:ascii="Times New Roman" w:hAnsi="Times New Roman"/>
                <w:iCs/>
              </w:rPr>
              <w:t>Выдача контролируемому лицу предостережения о недопустимости обязательных требований</w:t>
            </w:r>
          </w:p>
        </w:tc>
        <w:tc>
          <w:tcPr>
            <w:tcW w:w="2268" w:type="dxa"/>
          </w:tcPr>
          <w:p w:rsidR="00064054" w:rsidRPr="00064054" w:rsidRDefault="00064054" w:rsidP="00151011">
            <w:pPr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при принятии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984" w:type="dxa"/>
          </w:tcPr>
          <w:p w:rsidR="00064054" w:rsidRPr="00064054" w:rsidRDefault="00064054" w:rsidP="00151011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должностные лица, уполномоченные на осуществление муниципального жилищного контроля </w:t>
            </w:r>
          </w:p>
        </w:tc>
      </w:tr>
      <w:tr w:rsidR="00064054" w:rsidRPr="00064054" w:rsidTr="0041156E">
        <w:trPr>
          <w:trHeight w:val="419"/>
        </w:trPr>
        <w:tc>
          <w:tcPr>
            <w:tcW w:w="562" w:type="dxa"/>
            <w:vMerge w:val="restart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3</w:t>
            </w:r>
          </w:p>
        </w:tc>
        <w:tc>
          <w:tcPr>
            <w:tcW w:w="4933" w:type="dxa"/>
            <w:vAlign w:val="center"/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iCs/>
              </w:rPr>
            </w:pPr>
            <w:r w:rsidRPr="00064054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2268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</w:tc>
      </w:tr>
      <w:tr w:rsidR="00064054" w:rsidRPr="00064054" w:rsidTr="0041156E">
        <w:trPr>
          <w:trHeight w:val="1337"/>
        </w:trPr>
        <w:tc>
          <w:tcPr>
            <w:tcW w:w="562" w:type="dxa"/>
            <w:vMerge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3" w:type="dxa"/>
            <w:vAlign w:val="center"/>
          </w:tcPr>
          <w:p w:rsidR="00064054" w:rsidRPr="00064054" w:rsidRDefault="00064054" w:rsidP="001510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Консультирование осуществляется должностным лицом уполномоченного органа по следующим вопросам: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1) организация и осуществление муниципального контроля;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2) порядок осуществления контрольных и профилактических мероприятий, установленных положение о муниципальном жилищном контроле;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3) обязательные требования;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4) требования документов, исполнение которых является необходимым в соответствии с законодательством Российской Федерации;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064054">
              <w:rPr>
                <w:rFonts w:ascii="Times New Roman" w:hAnsi="Times New Roman"/>
              </w:rPr>
              <w:t xml:space="preserve"> 2)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2268" w:type="dxa"/>
          </w:tcPr>
          <w:p w:rsidR="00064054" w:rsidRPr="00064054" w:rsidRDefault="00064054" w:rsidP="00151011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984" w:type="dxa"/>
          </w:tcPr>
          <w:p w:rsidR="00064054" w:rsidRPr="00064054" w:rsidRDefault="00064054" w:rsidP="00151011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должностные лица, уполномоченные на осуществление муниципального жилищного контроля </w:t>
            </w:r>
          </w:p>
        </w:tc>
      </w:tr>
    </w:tbl>
    <w:p w:rsidR="00064054" w:rsidRPr="00064054" w:rsidRDefault="00064054" w:rsidP="0006405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64054" w:rsidRPr="00064054" w:rsidRDefault="00064054" w:rsidP="0006405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064054">
        <w:rPr>
          <w:rFonts w:ascii="Times New Roman" w:hAnsi="Times New Roman"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13"/>
        <w:gridCol w:w="1276"/>
      </w:tblGrid>
      <w:tr w:rsidR="00064054" w:rsidRPr="00064054" w:rsidTr="0041156E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0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5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54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064054" w:rsidRPr="00064054" w:rsidTr="004115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100 %</w:t>
            </w:r>
          </w:p>
        </w:tc>
      </w:tr>
      <w:tr w:rsidR="00064054" w:rsidRPr="00064054" w:rsidTr="004115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100%</w:t>
            </w:r>
          </w:p>
        </w:tc>
      </w:tr>
      <w:tr w:rsidR="00064054" w:rsidRPr="00064054" w:rsidTr="0041156E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Исполнение подконтрольными субъектами предостережений о недопустимости обязательных требований, требований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70%</w:t>
            </w:r>
          </w:p>
        </w:tc>
      </w:tr>
      <w:tr w:rsidR="00064054" w:rsidRPr="00064054" w:rsidTr="004115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80%</w:t>
            </w:r>
          </w:p>
        </w:tc>
      </w:tr>
      <w:tr w:rsidR="00064054" w:rsidRPr="00064054" w:rsidTr="0041156E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Доля граждан удовлетворенных консультированием в общем количестве граждан обратившихся за консультированием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100%</w:t>
            </w:r>
          </w:p>
        </w:tc>
      </w:tr>
    </w:tbl>
    <w:p w:rsidR="00064054" w:rsidRPr="00064054" w:rsidRDefault="00064054" w:rsidP="00064054">
      <w:pPr>
        <w:shd w:val="clear" w:color="auto" w:fill="FFFFFF"/>
        <w:ind w:right="75" w:firstLine="709"/>
        <w:jc w:val="both"/>
        <w:rPr>
          <w:rFonts w:ascii="Times New Roman" w:hAnsi="Times New Roman"/>
          <w:sz w:val="27"/>
          <w:szCs w:val="27"/>
        </w:rPr>
      </w:pPr>
    </w:p>
    <w:p w:rsidR="00064054" w:rsidRPr="00064054" w:rsidRDefault="00064054" w:rsidP="00064054">
      <w:pPr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64054" w:rsidRPr="00064054" w:rsidRDefault="00064054" w:rsidP="00064054">
      <w:pPr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64054" w:rsidRPr="00064054" w:rsidRDefault="00064054" w:rsidP="00064054">
      <w:pPr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64054" w:rsidRPr="00064054" w:rsidRDefault="00064054" w:rsidP="00064054">
      <w:pPr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37EFF" w:rsidRPr="00064054" w:rsidRDefault="00A37EFF" w:rsidP="00064054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sectPr w:rsidR="00A37EFF" w:rsidRPr="00064054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60" w:rsidRDefault="00585960" w:rsidP="007403CE">
      <w:pPr>
        <w:spacing w:after="0" w:line="240" w:lineRule="auto"/>
      </w:pPr>
      <w:r>
        <w:separator/>
      </w:r>
    </w:p>
  </w:endnote>
  <w:endnote w:type="continuationSeparator" w:id="0">
    <w:p w:rsidR="00585960" w:rsidRDefault="00585960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60" w:rsidRDefault="00585960" w:rsidP="007403CE">
      <w:pPr>
        <w:spacing w:after="0" w:line="240" w:lineRule="auto"/>
      </w:pPr>
      <w:r>
        <w:separator/>
      </w:r>
    </w:p>
  </w:footnote>
  <w:footnote w:type="continuationSeparator" w:id="0">
    <w:p w:rsidR="00585960" w:rsidRDefault="00585960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509B4"/>
    <w:rsid w:val="000619F1"/>
    <w:rsid w:val="00064054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51011"/>
    <w:rsid w:val="00191D72"/>
    <w:rsid w:val="001B195B"/>
    <w:rsid w:val="001C74FF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02F21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85960"/>
    <w:rsid w:val="005B39D1"/>
    <w:rsid w:val="005E13A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C457C"/>
    <w:rsid w:val="007E261C"/>
    <w:rsid w:val="008129A2"/>
    <w:rsid w:val="00830F9D"/>
    <w:rsid w:val="008504C4"/>
    <w:rsid w:val="008652BC"/>
    <w:rsid w:val="00911F2E"/>
    <w:rsid w:val="00916FC7"/>
    <w:rsid w:val="0092240B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37EFF"/>
    <w:rsid w:val="00A43EA0"/>
    <w:rsid w:val="00A45FB7"/>
    <w:rsid w:val="00A462A7"/>
    <w:rsid w:val="00A77542"/>
    <w:rsid w:val="00AA08EE"/>
    <w:rsid w:val="00AA7563"/>
    <w:rsid w:val="00AB69BD"/>
    <w:rsid w:val="00B277F2"/>
    <w:rsid w:val="00B33F58"/>
    <w:rsid w:val="00B42268"/>
    <w:rsid w:val="00BD3389"/>
    <w:rsid w:val="00BD6DA8"/>
    <w:rsid w:val="00BD7209"/>
    <w:rsid w:val="00C645F7"/>
    <w:rsid w:val="00C96288"/>
    <w:rsid w:val="00CB42EC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76C72"/>
    <w:rsid w:val="00EB5EC3"/>
    <w:rsid w:val="00EC0774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3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A37EF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2">
    <w:name w:val="Body Text"/>
    <w:basedOn w:val="a"/>
    <w:link w:val="af3"/>
    <w:rsid w:val="0006405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64054"/>
    <w:rPr>
      <w:rFonts w:ascii="Times New Roman" w:eastAsia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064054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3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A37EF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2">
    <w:name w:val="Body Text"/>
    <w:basedOn w:val="a"/>
    <w:link w:val="af3"/>
    <w:rsid w:val="0006405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64054"/>
    <w:rPr>
      <w:rFonts w:ascii="Times New Roman" w:eastAsia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064054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2019-08-02T05:58:00Z</cp:lastPrinted>
  <dcterms:created xsi:type="dcterms:W3CDTF">2021-11-29T09:17:00Z</dcterms:created>
  <dcterms:modified xsi:type="dcterms:W3CDTF">2021-11-29T09:17:00Z</dcterms:modified>
</cp:coreProperties>
</file>