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page" w:horzAnchor="margin" w:tblpY="541"/>
        <w:tblW w:w="10025" w:type="dxa"/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5"/>
        <w:gridCol w:w="5250"/>
      </w:tblGrid>
      <w:tr w:rsidR="00E2715C">
        <w:trPr>
          <w:trHeight w:val="4876"/>
        </w:trPr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715C" w:rsidRDefault="000D304D">
            <w:pPr>
              <w:tabs>
                <w:tab w:val="left" w:pos="4962"/>
              </w:tabs>
              <w:ind w:right="-108"/>
              <w:jc w:val="center"/>
            </w:pPr>
            <w:r>
              <w:object w:dxaOrig="750" w:dyaOrig="1095">
                <v:shape id="ole_rId2" o:spid="_x0000_i1025" style="width:37.5pt;height:54.75pt" coordsize="" o:spt="100" adj="0,,0" path="" stroked="f">
                  <v:stroke joinstyle="miter"/>
                  <v:imagedata r:id="rId7" o:title=""/>
                  <v:formulas/>
                  <v:path o:connecttype="segments"/>
                </v:shape>
                <o:OLEObject Type="Embed" ProgID="Unknown" ShapeID="ole_rId2" DrawAspect="Content" ObjectID="_1728117037" r:id="rId8"/>
              </w:object>
            </w:r>
          </w:p>
          <w:p w:rsidR="00E2715C" w:rsidRDefault="000D304D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  <w:u w:val="single"/>
              </w:rPr>
            </w:pPr>
            <w:r>
              <w:rPr>
                <w:color w:val="666666"/>
                <w:sz w:val="24"/>
                <w:szCs w:val="24"/>
                <w:u w:val="single"/>
              </w:rPr>
              <w:t>МЧС РОССИИ</w:t>
            </w:r>
          </w:p>
          <w:p w:rsidR="00E2715C" w:rsidRDefault="00E2715C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:rsidR="00E2715C" w:rsidRDefault="000D304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ГЛАВНОЕ УПРАВЛЕНИЕ</w:t>
            </w:r>
          </w:p>
          <w:p w:rsidR="00E2715C" w:rsidRDefault="000D304D">
            <w:pPr>
              <w:pStyle w:val="3"/>
              <w:rPr>
                <w:szCs w:val="18"/>
              </w:rPr>
            </w:pPr>
            <w:r>
              <w:rPr>
                <w:szCs w:val="18"/>
              </w:rPr>
              <w:t>МИНИСТЕРСТВА РОССИЙСКОЙ ФЕДЕРАЦИИ</w:t>
            </w:r>
          </w:p>
          <w:p w:rsidR="00E2715C" w:rsidRDefault="000D304D">
            <w:pPr>
              <w:pStyle w:val="3"/>
              <w:rPr>
                <w:szCs w:val="18"/>
              </w:rPr>
            </w:pPr>
            <w:r>
              <w:rPr>
                <w:szCs w:val="18"/>
              </w:rPr>
              <w:t>ПО ДЕЛАМ ГРАЖДАНСКОЙ ОБОРОНЫ,</w:t>
            </w:r>
          </w:p>
          <w:p w:rsidR="00E2715C" w:rsidRDefault="000D3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ЧРЕЗВЫЧАЙНЫМ СИТУАЦИЯМ И ЛИКВИДАЦИИ</w:t>
            </w:r>
          </w:p>
          <w:p w:rsidR="00E2715C" w:rsidRDefault="000D3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ПОСЛЕДСТВИЙ СТИХИЙНЫХ БЕДСТВИЙ</w:t>
            </w:r>
          </w:p>
          <w:p w:rsidR="00E2715C" w:rsidRDefault="000D3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ХАНТЫ-МАНСИЙСКОМУ</w:t>
            </w:r>
          </w:p>
          <w:p w:rsidR="00E2715C" w:rsidRDefault="000D3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АВТОНОМНОМУ ОКРУГУ-ЮГРЕ</w:t>
            </w:r>
          </w:p>
          <w:p w:rsidR="00E2715C" w:rsidRDefault="000D304D">
            <w:pPr>
              <w:pStyle w:val="12"/>
              <w:jc w:val="center"/>
              <w:rPr>
                <w:b/>
              </w:rPr>
            </w:pPr>
            <w:r>
              <w:rPr>
                <w:rFonts w:eastAsiaTheme="minorEastAsia" w:cstheme="minorBidi"/>
                <w:b/>
                <w:sz w:val="18"/>
                <w:szCs w:val="18"/>
              </w:rPr>
              <w:t>(Главное управление МЧС России по Ханты-Мансийскому автономному округу-Югре)</w:t>
            </w:r>
          </w:p>
          <w:p w:rsidR="00E2715C" w:rsidRDefault="00E2715C">
            <w:pPr>
              <w:tabs>
                <w:tab w:val="left" w:pos="4962"/>
              </w:tabs>
              <w:ind w:right="-108"/>
              <w:rPr>
                <w:color w:val="666666"/>
                <w:sz w:val="20"/>
                <w:szCs w:val="24"/>
              </w:rPr>
            </w:pPr>
          </w:p>
          <w:p w:rsidR="00E2715C" w:rsidRDefault="000D304D">
            <w:pPr>
              <w:pStyle w:val="1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ул. </w:t>
            </w:r>
            <w:proofErr w:type="gramStart"/>
            <w:r>
              <w:rPr>
                <w:sz w:val="18"/>
              </w:rPr>
              <w:t>Студенческая</w:t>
            </w:r>
            <w:proofErr w:type="gramEnd"/>
            <w:r>
              <w:rPr>
                <w:sz w:val="18"/>
              </w:rPr>
              <w:t>, 5А, г. Ханты-Мансийск, 628011</w:t>
            </w:r>
          </w:p>
          <w:p w:rsidR="00E2715C" w:rsidRDefault="000D304D">
            <w:pPr>
              <w:pStyle w:val="12"/>
              <w:jc w:val="center"/>
              <w:rPr>
                <w:sz w:val="18"/>
              </w:rPr>
            </w:pPr>
            <w:r>
              <w:rPr>
                <w:sz w:val="18"/>
              </w:rPr>
              <w:t>Телефон: (3467) 35-18-02 Факс 35-19-77</w:t>
            </w:r>
          </w:p>
          <w:p w:rsidR="00E2715C" w:rsidRDefault="000D304D">
            <w:pPr>
              <w:pStyle w:val="12"/>
              <w:jc w:val="center"/>
              <w:rPr>
                <w:sz w:val="22"/>
              </w:rPr>
            </w:pP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</w:t>
            </w:r>
            <w:proofErr w:type="spellStart"/>
            <w:r>
              <w:rPr>
                <w:b/>
                <w:sz w:val="18"/>
                <w:lang w:val="en-US"/>
              </w:rPr>
              <w:t>gu</w:t>
            </w:r>
            <w:proofErr w:type="spellEnd"/>
            <w:r>
              <w:rPr>
                <w:b/>
                <w:sz w:val="18"/>
              </w:rPr>
              <w:t>@86.</w:t>
            </w:r>
            <w:proofErr w:type="spellStart"/>
            <w:r>
              <w:rPr>
                <w:b/>
                <w:sz w:val="18"/>
                <w:lang w:val="en-US"/>
              </w:rPr>
              <w:t>mchs</w:t>
            </w:r>
            <w:proofErr w:type="spellEnd"/>
            <w:r>
              <w:rPr>
                <w:b/>
                <w:sz w:val="18"/>
              </w:rPr>
              <w:t>.</w:t>
            </w:r>
            <w:proofErr w:type="spellStart"/>
            <w:r>
              <w:rPr>
                <w:b/>
                <w:sz w:val="18"/>
                <w:lang w:val="en-US"/>
              </w:rPr>
              <w:t>gov</w:t>
            </w:r>
            <w:proofErr w:type="spellEnd"/>
            <w:r>
              <w:rPr>
                <w:b/>
                <w:sz w:val="18"/>
              </w:rPr>
              <w:t>.</w:t>
            </w:r>
            <w:proofErr w:type="spellStart"/>
            <w:r>
              <w:rPr>
                <w:b/>
                <w:sz w:val="18"/>
                <w:lang w:val="en-US"/>
              </w:rPr>
              <w:t>ru</w:t>
            </w:r>
            <w:proofErr w:type="spellEnd"/>
          </w:p>
          <w:p w:rsidR="00E2715C" w:rsidRDefault="000D304D">
            <w:pPr>
              <w:tabs>
                <w:tab w:val="left" w:pos="4962"/>
              </w:tabs>
              <w:ind w:right="-108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11  </w:t>
            </w:r>
            <w:r>
              <w:rPr>
                <w:color w:val="FFFFFF" w:themeColor="background1"/>
                <w:lang w:val="en-US"/>
              </w:rPr>
              <w:t>DSNUMBER</w:t>
            </w:r>
          </w:p>
          <w:p w:rsidR="00E2715C" w:rsidRDefault="000D304D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_____________№_____________</w:t>
            </w:r>
          </w:p>
          <w:p w:rsidR="00E2715C" w:rsidRDefault="000D304D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 ________________________</w:t>
            </w:r>
          </w:p>
          <w:p w:rsidR="00E2715C" w:rsidRDefault="00E2715C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715C" w:rsidRDefault="00E2715C">
            <w:pPr>
              <w:tabs>
                <w:tab w:val="left" w:pos="4962"/>
              </w:tabs>
              <w:ind w:left="606"/>
              <w:jc w:val="center"/>
            </w:pPr>
          </w:p>
          <w:p w:rsidR="00E2715C" w:rsidRDefault="00E2715C">
            <w:pPr>
              <w:tabs>
                <w:tab w:val="left" w:pos="4962"/>
              </w:tabs>
              <w:ind w:left="606"/>
              <w:jc w:val="center"/>
            </w:pPr>
          </w:p>
          <w:p w:rsidR="00E2715C" w:rsidRDefault="00E2715C">
            <w:pPr>
              <w:tabs>
                <w:tab w:val="left" w:pos="4962"/>
              </w:tabs>
              <w:ind w:left="606"/>
              <w:jc w:val="center"/>
            </w:pPr>
          </w:p>
          <w:p w:rsidR="00E2715C" w:rsidRDefault="00E2715C">
            <w:pPr>
              <w:tabs>
                <w:tab w:val="left" w:pos="4962"/>
              </w:tabs>
              <w:ind w:left="606"/>
              <w:jc w:val="center"/>
            </w:pPr>
          </w:p>
          <w:p w:rsidR="00E2715C" w:rsidRDefault="00E2715C">
            <w:pPr>
              <w:tabs>
                <w:tab w:val="left" w:pos="4962"/>
              </w:tabs>
              <w:ind w:left="606"/>
              <w:jc w:val="center"/>
            </w:pPr>
          </w:p>
          <w:p w:rsidR="00E2715C" w:rsidRDefault="000D304D">
            <w:pPr>
              <w:tabs>
                <w:tab w:val="left" w:pos="4962"/>
              </w:tabs>
              <w:jc w:val="center"/>
            </w:pPr>
            <w:r>
              <w:t>Главам муниципальных образований Сургутского района</w:t>
            </w:r>
          </w:p>
          <w:p w:rsidR="00E2715C" w:rsidRDefault="000D304D">
            <w:pPr>
              <w:tabs>
                <w:tab w:val="left" w:pos="4962"/>
              </w:tabs>
              <w:jc w:val="center"/>
            </w:pPr>
            <w:r>
              <w:t>(по списку)</w:t>
            </w:r>
          </w:p>
          <w:p w:rsidR="00E2715C" w:rsidRDefault="00E2715C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:rsidR="00E2715C" w:rsidRDefault="000D304D">
      <w:r>
        <w:t>О направлении информации</w:t>
      </w:r>
    </w:p>
    <w:p w:rsidR="00E2715C" w:rsidRDefault="00E2715C">
      <w:pPr>
        <w:jc w:val="center"/>
        <w:rPr>
          <w:sz w:val="26"/>
          <w:szCs w:val="26"/>
        </w:rPr>
      </w:pPr>
    </w:p>
    <w:p w:rsidR="00E2715C" w:rsidRDefault="00E2715C">
      <w:pPr>
        <w:jc w:val="center"/>
        <w:rPr>
          <w:sz w:val="26"/>
          <w:szCs w:val="26"/>
        </w:rPr>
      </w:pPr>
    </w:p>
    <w:p w:rsidR="00E2715C" w:rsidRDefault="00E2715C">
      <w:pPr>
        <w:jc w:val="center"/>
        <w:rPr>
          <w:sz w:val="26"/>
          <w:szCs w:val="26"/>
        </w:rPr>
      </w:pPr>
    </w:p>
    <w:p w:rsidR="00E2715C" w:rsidRDefault="000D304D">
      <w:pPr>
        <w:ind w:firstLine="680"/>
        <w:jc w:val="both"/>
      </w:pPr>
      <w:r>
        <w:t xml:space="preserve">С целью планирования и реализации мероприятий, направленных                         на стабилизацию обстановки с пожарами, гибели и травматизма на них людей на территории Сургутского района, а также осуществления полномочий                              в соответствии со статьей 19 Федерального закона Российской Федерации                      от 21.12.1994 № 69-ФЗ «О пожарной безопасности», направляем Вам сведения об оперативной обстановке с </w:t>
      </w:r>
      <w:bookmarkStart w:id="0" w:name="_GoBack"/>
      <w:bookmarkEnd w:id="0"/>
      <w:r>
        <w:t xml:space="preserve">пожарами и их последствиями на территории Сургутского района по состоянию на </w:t>
      </w:r>
      <w:r w:rsidR="004B70C6">
        <w:t>24</w:t>
      </w:r>
      <w:r>
        <w:t>.</w:t>
      </w:r>
      <w:r w:rsidR="005B5F8D">
        <w:t>10</w:t>
      </w:r>
      <w:r>
        <w:t>.2022.</w:t>
      </w:r>
    </w:p>
    <w:p w:rsidR="00E2715C" w:rsidRDefault="000D304D">
      <w:pPr>
        <w:ind w:firstLine="709"/>
        <w:jc w:val="both"/>
      </w:pPr>
      <w:r>
        <w:t>Вышеуказанную информацию просим разместить на официальном интернет ресурсе Вашего муниципального образования.</w:t>
      </w:r>
    </w:p>
    <w:p w:rsidR="00E2715C" w:rsidRDefault="00E2715C">
      <w:pPr>
        <w:ind w:firstLine="709"/>
        <w:jc w:val="both"/>
        <w:rPr>
          <w:sz w:val="26"/>
          <w:szCs w:val="26"/>
        </w:rPr>
      </w:pPr>
    </w:p>
    <w:p w:rsidR="00E2715C" w:rsidRDefault="00E2715C">
      <w:pPr>
        <w:ind w:firstLine="709"/>
        <w:jc w:val="both"/>
        <w:rPr>
          <w:sz w:val="26"/>
          <w:szCs w:val="26"/>
        </w:rPr>
      </w:pPr>
    </w:p>
    <w:p w:rsidR="00E2715C" w:rsidRDefault="000D304D">
      <w:pPr>
        <w:jc w:val="both"/>
      </w:pPr>
      <w:r>
        <w:t xml:space="preserve">Приложение: на </w:t>
      </w:r>
      <w:r w:rsidR="00E636EF">
        <w:t>3</w:t>
      </w:r>
      <w:r>
        <w:t xml:space="preserve"> л. в 1 экз.</w:t>
      </w:r>
    </w:p>
    <w:p w:rsidR="00E2715C" w:rsidRDefault="00E2715C">
      <w:pPr>
        <w:jc w:val="both"/>
        <w:rPr>
          <w:sz w:val="26"/>
          <w:szCs w:val="26"/>
        </w:rPr>
      </w:pPr>
    </w:p>
    <w:p w:rsidR="00E2715C" w:rsidRDefault="000D304D">
      <w:pPr>
        <w:jc w:val="both"/>
      </w:pPr>
      <w:r>
        <w:t xml:space="preserve">С уважением, </w:t>
      </w:r>
    </w:p>
    <w:p w:rsidR="00E2715C" w:rsidRDefault="00E2715C">
      <w:pPr>
        <w:jc w:val="both"/>
        <w:rPr>
          <w:sz w:val="26"/>
          <w:szCs w:val="26"/>
        </w:rPr>
      </w:pPr>
    </w:p>
    <w:p w:rsidR="00E2715C" w:rsidRDefault="00E2715C">
      <w:pPr>
        <w:jc w:val="both"/>
        <w:rPr>
          <w:sz w:val="26"/>
          <w:szCs w:val="26"/>
        </w:rPr>
      </w:pPr>
    </w:p>
    <w:p w:rsidR="00E2715C" w:rsidRDefault="00E2715C">
      <w:pPr>
        <w:jc w:val="both"/>
        <w:rPr>
          <w:sz w:val="26"/>
          <w:szCs w:val="26"/>
        </w:rPr>
      </w:pPr>
    </w:p>
    <w:tbl>
      <w:tblPr>
        <w:tblStyle w:val="af0"/>
        <w:tblW w:w="10065" w:type="dxa"/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5689"/>
        <w:gridCol w:w="1985"/>
        <w:gridCol w:w="2391"/>
      </w:tblGrid>
      <w:tr w:rsidR="00E2715C">
        <w:trPr>
          <w:cantSplit/>
          <w:trHeight w:hRule="exact" w:val="675"/>
        </w:trPr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715C" w:rsidRDefault="000D304D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Исполняющий</w:t>
            </w:r>
            <w:proofErr w:type="gramEnd"/>
            <w:r>
              <w:rPr>
                <w:color w:val="000000" w:themeColor="text1"/>
              </w:rPr>
              <w:t xml:space="preserve"> обязанности</w:t>
            </w:r>
          </w:p>
          <w:p w:rsidR="00E2715C" w:rsidRDefault="000D30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начальника </w:t>
            </w:r>
            <w:proofErr w:type="spellStart"/>
            <w:r>
              <w:rPr>
                <w:color w:val="000000" w:themeColor="text1"/>
              </w:rPr>
              <w:t>ОНДиПР</w:t>
            </w:r>
            <w:proofErr w:type="spellEnd"/>
            <w:r>
              <w:rPr>
                <w:color w:val="000000" w:themeColor="text1"/>
              </w:rPr>
              <w:t xml:space="preserve"> (по Сургутскому району)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715C" w:rsidRDefault="00E2715C">
            <w:pPr>
              <w:rPr>
                <w:color w:val="FFFFFF" w:themeColor="background1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715C" w:rsidRDefault="00E2715C">
            <w:pPr>
              <w:jc w:val="right"/>
              <w:rPr>
                <w:color w:val="000000" w:themeColor="text1"/>
              </w:rPr>
            </w:pPr>
          </w:p>
          <w:p w:rsidR="00E2715C" w:rsidRDefault="00527880" w:rsidP="0052788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</w:t>
            </w:r>
            <w:r w:rsidR="000F25EE">
              <w:rPr>
                <w:color w:val="000000" w:themeColor="text1"/>
              </w:rPr>
              <w:t xml:space="preserve">.А. </w:t>
            </w:r>
            <w:r>
              <w:rPr>
                <w:color w:val="000000" w:themeColor="text1"/>
              </w:rPr>
              <w:t>Батраков</w:t>
            </w:r>
          </w:p>
        </w:tc>
      </w:tr>
      <w:tr w:rsidR="00E2715C">
        <w:trPr>
          <w:cantSplit/>
          <w:trHeight w:hRule="exact" w:val="70"/>
        </w:trPr>
        <w:tc>
          <w:tcPr>
            <w:tcW w:w="7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715C" w:rsidRDefault="000D304D">
            <w:pPr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</w:rPr>
              <w:t xml:space="preserve">                                         </w:t>
            </w:r>
            <w:r>
              <w:rPr>
                <w:color w:val="FFFFFF" w:themeColor="background1"/>
                <w:lang w:val="en-US"/>
              </w:rPr>
              <w:t>DSSIGNATURE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715C" w:rsidRDefault="00E2715C">
            <w:pPr>
              <w:jc w:val="right"/>
              <w:rPr>
                <w:color w:val="000000" w:themeColor="text1"/>
              </w:rPr>
            </w:pPr>
          </w:p>
        </w:tc>
      </w:tr>
    </w:tbl>
    <w:p w:rsidR="00E2715C" w:rsidRDefault="00E2715C">
      <w:pPr>
        <w:rPr>
          <w:sz w:val="24"/>
          <w:szCs w:val="24"/>
        </w:rPr>
      </w:pPr>
    </w:p>
    <w:p w:rsidR="00E2715C" w:rsidRDefault="00E2715C">
      <w:pPr>
        <w:rPr>
          <w:sz w:val="24"/>
          <w:szCs w:val="24"/>
        </w:rPr>
      </w:pPr>
    </w:p>
    <w:p w:rsidR="00E2715C" w:rsidRDefault="00E2715C">
      <w:pPr>
        <w:rPr>
          <w:sz w:val="22"/>
        </w:rPr>
      </w:pPr>
    </w:p>
    <w:p w:rsidR="00E2715C" w:rsidRDefault="00E2715C">
      <w:pPr>
        <w:rPr>
          <w:sz w:val="22"/>
        </w:rPr>
      </w:pPr>
    </w:p>
    <w:p w:rsidR="00E2715C" w:rsidRDefault="00E2715C">
      <w:pPr>
        <w:rPr>
          <w:sz w:val="22"/>
        </w:rPr>
      </w:pPr>
    </w:p>
    <w:p w:rsidR="00E2715C" w:rsidRDefault="00527880">
      <w:pPr>
        <w:rPr>
          <w:sz w:val="22"/>
        </w:rPr>
      </w:pPr>
      <w:r>
        <w:rPr>
          <w:sz w:val="22"/>
        </w:rPr>
        <w:t>Лукьянов Илья</w:t>
      </w:r>
      <w:r w:rsidR="000D304D">
        <w:rPr>
          <w:sz w:val="22"/>
        </w:rPr>
        <w:t xml:space="preserve"> Александрович</w:t>
      </w:r>
    </w:p>
    <w:p w:rsidR="00E2715C" w:rsidRDefault="000D304D">
      <w:pPr>
        <w:rPr>
          <w:sz w:val="22"/>
        </w:rPr>
      </w:pPr>
      <w:r>
        <w:rPr>
          <w:sz w:val="22"/>
        </w:rPr>
        <w:t>8 (3462) 22-50-42</w:t>
      </w:r>
    </w:p>
    <w:sectPr w:rsidR="00E2715C">
      <w:footerReference w:type="default" r:id="rId9"/>
      <w:pgSz w:w="11906" w:h="16838"/>
      <w:pgMar w:top="1134" w:right="453" w:bottom="568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454" w:rsidRDefault="00C47454">
      <w:r>
        <w:separator/>
      </w:r>
    </w:p>
  </w:endnote>
  <w:endnote w:type="continuationSeparator" w:id="0">
    <w:p w:rsidR="00C47454" w:rsidRDefault="00C47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5C" w:rsidRDefault="00E2715C">
    <w:pPr>
      <w:pStyle w:val="af"/>
    </w:pPr>
  </w:p>
  <w:p w:rsidR="00E2715C" w:rsidRDefault="00E2715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454" w:rsidRDefault="00C47454">
      <w:r>
        <w:separator/>
      </w:r>
    </w:p>
  </w:footnote>
  <w:footnote w:type="continuationSeparator" w:id="0">
    <w:p w:rsidR="00C47454" w:rsidRDefault="00C47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5C"/>
    <w:rsid w:val="000D304D"/>
    <w:rsid w:val="000F25EE"/>
    <w:rsid w:val="001A4A01"/>
    <w:rsid w:val="00211CB4"/>
    <w:rsid w:val="0029370B"/>
    <w:rsid w:val="00310E48"/>
    <w:rsid w:val="00383D70"/>
    <w:rsid w:val="004B70C6"/>
    <w:rsid w:val="00527880"/>
    <w:rsid w:val="005B5F8D"/>
    <w:rsid w:val="005F09DF"/>
    <w:rsid w:val="00715C68"/>
    <w:rsid w:val="00861BD2"/>
    <w:rsid w:val="00870B2C"/>
    <w:rsid w:val="009A4CAF"/>
    <w:rsid w:val="00AB4E86"/>
    <w:rsid w:val="00B44866"/>
    <w:rsid w:val="00C116FA"/>
    <w:rsid w:val="00C42DAE"/>
    <w:rsid w:val="00C47454"/>
    <w:rsid w:val="00E066FD"/>
    <w:rsid w:val="00E2715C"/>
    <w:rsid w:val="00E636EF"/>
    <w:rsid w:val="00ED15E9"/>
    <w:rsid w:val="00F5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7E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D07E5A"/>
    <w:pPr>
      <w:keepNext/>
      <w:jc w:val="center"/>
      <w:outlineLvl w:val="2"/>
    </w:pPr>
    <w:rPr>
      <w:rFonts w:eastAsia="Times New Roman" w:cs="Times New Roman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893D93"/>
    <w:rPr>
      <w:rFonts w:ascii="Times New Roman" w:hAnsi="Times New Roman"/>
      <w:sz w:val="28"/>
    </w:rPr>
  </w:style>
  <w:style w:type="character" w:customStyle="1" w:styleId="a5">
    <w:name w:val="Нижний колонтитул Знак"/>
    <w:basedOn w:val="a0"/>
    <w:uiPriority w:val="99"/>
    <w:qFormat/>
    <w:rsid w:val="00893D93"/>
    <w:rPr>
      <w:rFonts w:ascii="Times New Roman" w:hAnsi="Times New Roman"/>
      <w:sz w:val="28"/>
    </w:rPr>
  </w:style>
  <w:style w:type="character" w:styleId="a6">
    <w:name w:val="Placeholder Text"/>
    <w:basedOn w:val="a0"/>
    <w:uiPriority w:val="99"/>
    <w:semiHidden/>
    <w:qFormat/>
    <w:rsid w:val="000B1ED1"/>
    <w:rPr>
      <w:color w:val="808080"/>
    </w:rPr>
  </w:style>
  <w:style w:type="character" w:customStyle="1" w:styleId="30">
    <w:name w:val="Заголовок 3 Знак"/>
    <w:basedOn w:val="a0"/>
    <w:link w:val="3"/>
    <w:qFormat/>
    <w:rsid w:val="00D07E5A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D07E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7">
    <w:name w:val="Body Text"/>
    <w:basedOn w:val="a"/>
    <w:rsid w:val="00C86A98"/>
    <w:pPr>
      <w:spacing w:after="140" w:line="276" w:lineRule="auto"/>
    </w:pPr>
  </w:style>
  <w:style w:type="paragraph" w:styleId="a8">
    <w:name w:val="List"/>
    <w:basedOn w:val="a7"/>
    <w:rsid w:val="00C86A98"/>
    <w:rPr>
      <w:rFonts w:cs="Arial"/>
    </w:rPr>
  </w:style>
  <w:style w:type="paragraph" w:styleId="a9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b">
    <w:name w:val="Title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customStyle="1" w:styleId="10">
    <w:name w:val="Заголовок1"/>
    <w:basedOn w:val="a"/>
    <w:next w:val="a7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customStyle="1" w:styleId="11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c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893D93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893D93"/>
    <w:pPr>
      <w:tabs>
        <w:tab w:val="center" w:pos="4677"/>
        <w:tab w:val="right" w:pos="9355"/>
      </w:tabs>
    </w:pPr>
  </w:style>
  <w:style w:type="paragraph" w:customStyle="1" w:styleId="12">
    <w:name w:val="Обычный1"/>
    <w:qFormat/>
    <w:rsid w:val="00D07E5A"/>
    <w:pPr>
      <w:widowControl w:val="0"/>
    </w:pPr>
    <w:rPr>
      <w:rFonts w:ascii="Times New Roman" w:eastAsia="Times New Roman" w:hAnsi="Times New Roman" w:cs="Times New Roman"/>
      <w:sz w:val="28"/>
      <w:szCs w:val="20"/>
    </w:rPr>
  </w:style>
  <w:style w:type="table" w:styleId="af0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7E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D07E5A"/>
    <w:pPr>
      <w:keepNext/>
      <w:jc w:val="center"/>
      <w:outlineLvl w:val="2"/>
    </w:pPr>
    <w:rPr>
      <w:rFonts w:eastAsia="Times New Roman" w:cs="Times New Roman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893D93"/>
    <w:rPr>
      <w:rFonts w:ascii="Times New Roman" w:hAnsi="Times New Roman"/>
      <w:sz w:val="28"/>
    </w:rPr>
  </w:style>
  <w:style w:type="character" w:customStyle="1" w:styleId="a5">
    <w:name w:val="Нижний колонтитул Знак"/>
    <w:basedOn w:val="a0"/>
    <w:uiPriority w:val="99"/>
    <w:qFormat/>
    <w:rsid w:val="00893D93"/>
    <w:rPr>
      <w:rFonts w:ascii="Times New Roman" w:hAnsi="Times New Roman"/>
      <w:sz w:val="28"/>
    </w:rPr>
  </w:style>
  <w:style w:type="character" w:styleId="a6">
    <w:name w:val="Placeholder Text"/>
    <w:basedOn w:val="a0"/>
    <w:uiPriority w:val="99"/>
    <w:semiHidden/>
    <w:qFormat/>
    <w:rsid w:val="000B1ED1"/>
    <w:rPr>
      <w:color w:val="808080"/>
    </w:rPr>
  </w:style>
  <w:style w:type="character" w:customStyle="1" w:styleId="30">
    <w:name w:val="Заголовок 3 Знак"/>
    <w:basedOn w:val="a0"/>
    <w:link w:val="3"/>
    <w:qFormat/>
    <w:rsid w:val="00D07E5A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D07E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7">
    <w:name w:val="Body Text"/>
    <w:basedOn w:val="a"/>
    <w:rsid w:val="00C86A98"/>
    <w:pPr>
      <w:spacing w:after="140" w:line="276" w:lineRule="auto"/>
    </w:pPr>
  </w:style>
  <w:style w:type="paragraph" w:styleId="a8">
    <w:name w:val="List"/>
    <w:basedOn w:val="a7"/>
    <w:rsid w:val="00C86A98"/>
    <w:rPr>
      <w:rFonts w:cs="Arial"/>
    </w:rPr>
  </w:style>
  <w:style w:type="paragraph" w:styleId="a9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b">
    <w:name w:val="Title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customStyle="1" w:styleId="10">
    <w:name w:val="Заголовок1"/>
    <w:basedOn w:val="a"/>
    <w:next w:val="a7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customStyle="1" w:styleId="11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c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893D93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893D93"/>
    <w:pPr>
      <w:tabs>
        <w:tab w:val="center" w:pos="4677"/>
        <w:tab w:val="right" w:pos="9355"/>
      </w:tabs>
    </w:pPr>
  </w:style>
  <w:style w:type="paragraph" w:customStyle="1" w:styleId="12">
    <w:name w:val="Обычный1"/>
    <w:qFormat/>
    <w:rsid w:val="00D07E5A"/>
    <w:pPr>
      <w:widowControl w:val="0"/>
    </w:pPr>
    <w:rPr>
      <w:rFonts w:ascii="Times New Roman" w:eastAsia="Times New Roman" w:hAnsi="Times New Roman" w:cs="Times New Roman"/>
      <w:sz w:val="28"/>
      <w:szCs w:val="20"/>
    </w:rPr>
  </w:style>
  <w:style w:type="table" w:styleId="af0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1252</Characters>
  <Application>Microsoft Office Word</Application>
  <DocSecurity>0</DocSecurity>
  <Lines>10</Lines>
  <Paragraphs>2</Paragraphs>
  <ScaleCrop>false</ScaleCrop>
  <Company>Microsoft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Илья</cp:lastModifiedBy>
  <cp:revision>75</cp:revision>
  <dcterms:created xsi:type="dcterms:W3CDTF">2021-06-15T04:20:00Z</dcterms:created>
  <dcterms:modified xsi:type="dcterms:W3CDTF">2022-10-24T06:44:00Z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