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00D9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C900D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00D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 РУССКИНСКАЯ СУРГУТСКОГО РАЙОНА ХАНТЫ-МАНСИЙСКОГО АВТОНОМНОГО ОКРУГА</w:t>
      </w:r>
      <w:r>
        <w:rPr>
          <w:b/>
          <w:bCs/>
        </w:rPr>
        <w:t xml:space="preserve"> - ЮГРЫ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20 мая 2022 года N 98</w:t>
      </w:r>
    </w:p>
    <w:p w:rsidR="00000000" w:rsidRDefault="00C900D9">
      <w:pPr>
        <w:pStyle w:val="HEADERTEXT"/>
        <w:jc w:val="center"/>
        <w:outlineLvl w:val="2"/>
        <w:rPr>
          <w:b/>
          <w:bCs/>
        </w:rPr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административного регламента предоставления муниципальной услуги "Согласование проведения переустройства и (или) перепланировки помещения в многоквартирном доме" </w:t>
      </w:r>
    </w:p>
    <w:p w:rsidR="00000000" w:rsidRDefault="00C900D9">
      <w:pPr>
        <w:pStyle w:val="FORMATTEXT"/>
        <w:jc w:val="center"/>
      </w:pPr>
      <w:r>
        <w:t>(С изменениями, внесенны</w:t>
      </w:r>
      <w:r>
        <w:t xml:space="preserve">ми постановлением Администрации </w:t>
      </w:r>
      <w:r>
        <w:fldChar w:fldCharType="begin"/>
      </w:r>
      <w:r>
        <w:instrText xml:space="preserve"> HYPERLINK "kodeks://link/d?nd=442128190"\o"’’О внесении изменений в постановление администрации сельского поселения Русскинская от 20.05.2022 N 98’’</w:instrText>
      </w:r>
    </w:p>
    <w:p w:rsidR="00000000" w:rsidRDefault="00C900D9">
      <w:pPr>
        <w:pStyle w:val="FORMATTEXT"/>
        <w:jc w:val="center"/>
      </w:pPr>
      <w:r>
        <w:instrText>Постановление Администрации сельского поселения Русскинская Сургутского ра</w:instrText>
      </w:r>
      <w:r>
        <w:instrText>йона Ханты-Мансийского автономного округа - Югры ...</w:instrText>
      </w:r>
    </w:p>
    <w:p w:rsidR="00000000" w:rsidRDefault="00C900D9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282</w:t>
      </w:r>
      <w:r>
        <w:fldChar w:fldCharType="end"/>
      </w:r>
      <w:r>
        <w:t>)</w:t>
      </w:r>
    </w:p>
    <w:p w:rsidR="00000000" w:rsidRDefault="00C900D9">
      <w:pPr>
        <w:pStyle w:val="FORMATTEXT"/>
        <w:jc w:val="center"/>
      </w:pPr>
    </w:p>
    <w:p w:rsidR="00000000" w:rsidRDefault="00C900D9">
      <w:pPr>
        <w:pStyle w:val="FORMATTEXT"/>
        <w:ind w:firstLine="568"/>
        <w:jc w:val="both"/>
      </w:pPr>
      <w:r>
        <w:t xml:space="preserve">Во исполнение подпункта "д" пункта 2 </w:t>
      </w:r>
      <w:r>
        <w:fldChar w:fldCharType="begin"/>
      </w:r>
      <w:r>
        <w:instrText xml:space="preserve"> HYPERLINK "kodeks://link/d?nd=565341150&amp;point=mark=000000000000000000000000000000000000000000000000007D20K3"\o"’’О национа</w:instrText>
      </w:r>
      <w:r>
        <w:instrText>льных целях развития Российской Федерации на период до 2030 года’’</w:instrText>
      </w:r>
    </w:p>
    <w:p w:rsidR="00000000" w:rsidRDefault="00C900D9">
      <w:pPr>
        <w:pStyle w:val="FORMATTEXT"/>
        <w:ind w:firstLine="568"/>
        <w:jc w:val="both"/>
      </w:pPr>
      <w:r>
        <w:instrText>Указ Президента РФ от 21.07.2020 N 474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 с 21.07.2020"</w:instrText>
      </w:r>
      <w:r>
        <w:fldChar w:fldCharType="separate"/>
      </w:r>
      <w:r>
        <w:rPr>
          <w:color w:val="0000AA"/>
          <w:u w:val="single"/>
        </w:rPr>
        <w:t>Указа Президента Российской Федерации от 21.07.2020 N 474 "О национальных целях развития Российской Федерации на период</w:t>
      </w:r>
      <w:r>
        <w:rPr>
          <w:color w:val="0000AA"/>
          <w:u w:val="single"/>
        </w:rPr>
        <w:t xml:space="preserve"> до 2030 года"</w:t>
      </w:r>
      <w:r>
        <w:fldChar w:fldCharType="end"/>
      </w:r>
      <w:r>
        <w:t xml:space="preserve">, подпункта 3.2 пункта 3 </w:t>
      </w:r>
      <w:r>
        <w:fldChar w:fldCharType="begin"/>
      </w:r>
      <w:r>
        <w:instrText xml:space="preserve"> HYPERLINK "kodeks://link/d?nd=577904119"\o"’’О мерах по увеличению доли массовых социально значимых услуг, доступных в электронном виде в Ханты-Мансийском автономном округе - Югре’’</w:instrText>
      </w:r>
    </w:p>
    <w:p w:rsidR="00000000" w:rsidRDefault="00C900D9">
      <w:pPr>
        <w:pStyle w:val="FORMATTEXT"/>
        <w:ind w:firstLine="568"/>
        <w:jc w:val="both"/>
      </w:pPr>
      <w:r>
        <w:instrText>Распоряжение Правительства Хант</w:instrText>
      </w:r>
      <w:r>
        <w:instrText>ы-Мансийского автономного округа - Югры от 08.10.2021 N 566-рп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распоряжения Правительства Ханты-Мансийского автономного округа - Югры от 08.10.2021 N 566-рп "О мерах по увеличению доли массовых социально значимых услуг, доступных в электр</w:t>
      </w:r>
      <w:r>
        <w:rPr>
          <w:color w:val="0000AA"/>
          <w:u w:val="single"/>
        </w:rPr>
        <w:t>онном виде в Ханты-Мансийском автономном округе - Югре"</w:t>
      </w:r>
      <w:r>
        <w:fldChar w:fldCharType="end"/>
      </w:r>
      <w:r>
        <w:t xml:space="preserve">, в соответствии с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</w:instrText>
      </w:r>
      <w:r>
        <w:instrText>уг (с изменениями на 4 ноября 2022 года)’’</w:instrText>
      </w:r>
    </w:p>
    <w:p w:rsidR="00000000" w:rsidRDefault="00C900D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Федеральным законом от 27.07.2010 N 210-ФЗ "Об организации предоставления государственных и муниципальных услуг"</w:t>
      </w:r>
      <w:r>
        <w:fldChar w:fldCharType="end"/>
      </w:r>
      <w:r>
        <w:t xml:space="preserve"> и в </w:t>
      </w:r>
      <w:r>
        <w:t>целях приведения нормативных правовых актов администрации сельского поселения Русскинская в соответствие с типовыми административными регламентами предоставления массовых социально значимых услуг: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"kodeks://link/d?nd=350795299&amp;poin</w:instrText>
      </w:r>
      <w:r>
        <w:instrText>t=mark=00000000000000000000000000000000000000000000000003ETB36R"\o"’’Об утверждении административного регламента предоставления муниципальной услуги ’’Согласование проведения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</w:instrText>
      </w:r>
      <w:r>
        <w:instrText>она Ханты-Мансийского автономного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административный регламент предоставления муниципальной услуги "Согласование проведения переустройства и (или) перепланировки помещения в многоквартирном доме"</w:t>
      </w:r>
      <w:r>
        <w:fldChar w:fldCharType="end"/>
      </w:r>
      <w:r>
        <w:t xml:space="preserve"> согласно </w:t>
      </w:r>
      <w:r>
        <w:fldChar w:fldCharType="begin"/>
      </w:r>
      <w:r>
        <w:instrText xml:space="preserve"> HYPERLINK "kodeks:/</w:instrText>
      </w:r>
      <w:r>
        <w:instrText>/link/d?nd=350795299&amp;point=mark=00000000000000000000000000000000000000000000000003ETB36R"\o"’’Об утверждении административного регламента предоставления муниципальной услуги ’’Согласование проведения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</w:instrText>
      </w:r>
      <w:r>
        <w:instrText>сскинская Сургутского района Ханты-Мансийского автономного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 xml:space="preserve"> к настоящему постановлению.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 Признать утратившими силу следующие постановления администрации сельского поселения Русскинская: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</w:instrText>
      </w:r>
      <w:r>
        <w:instrText>link/d?nd=442116671"\o"’’Об утверждении административного регламента предоставления муниципальной услуги ’’Прием заявлений и выдача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C900D9">
      <w:pPr>
        <w:pStyle w:val="FORMATTEXT"/>
        <w:ind w:firstLine="568"/>
        <w:jc w:val="both"/>
      </w:pPr>
      <w:r>
        <w:instrText>Стату</w:instrText>
      </w:r>
      <w:r>
        <w:instrText>с: недействующий"</w:instrText>
      </w:r>
      <w:r>
        <w:fldChar w:fldCharType="separate"/>
      </w:r>
      <w:r>
        <w:rPr>
          <w:color w:val="BF2F1C"/>
          <w:u w:val="single"/>
        </w:rPr>
        <w:t>от 14.09.2020 N 126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помещения в многоквартирном доме"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</w:instrText>
      </w:r>
      <w:r>
        <w:instrText>INK "kodeks://link/d?nd=442117647"\o"’’О внесении изменения в постановление администрации сельского поселения Русскинская от 14.09.2020 N 126 ’’Об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</w:instrText>
      </w:r>
      <w:r>
        <w:instrText>много ...</w:instrText>
      </w:r>
    </w:p>
    <w:p w:rsidR="00000000" w:rsidRDefault="00C900D9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 xml:space="preserve">от 17.12.2020 N 183 "О внесении изменений в постановление администрации сельского поселения Русскинская от 14.09.2020 N 126 "Об утверждении административного регламента предоставления муниципальной услуги "Приём заявлений и </w:t>
      </w:r>
      <w:r>
        <w:rPr>
          <w:color w:val="BF2F1C"/>
          <w:u w:val="single"/>
        </w:rPr>
        <w:t>выдача документов о согласовании переустройства и (или) перепланировки помещения в многоквартирном доме"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"kodeks://link/d?nd=442118785"\o"’’О внесении изменений в постановление администрации сельского поселения Русскинская от 14.09.2020 N</w:instrText>
      </w:r>
      <w:r>
        <w:instrText xml:space="preserve"> 126 ’’Об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C900D9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31.03.2021 N 54 "О внесении изменений в постановление администрации сельского поселения Русскинская от 14</w:t>
      </w:r>
      <w:r>
        <w:rPr>
          <w:color w:val="BF2F1C"/>
          <w:u w:val="single"/>
        </w:rPr>
        <w:t>.09.2020 N 126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помещения в многоквартирном доме"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"kodeks://link/d?nd=442122065"\o"’’О внесении изменений в постановление администрации сельского поселения Русскинская от 14.09.2020 N 126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</w:instrText>
      </w:r>
      <w:r>
        <w:instrText>номного округа - ...</w:instrText>
      </w:r>
    </w:p>
    <w:p w:rsidR="00000000" w:rsidRDefault="00C900D9">
      <w:pPr>
        <w:pStyle w:val="FORMATTEXT"/>
        <w:ind w:firstLine="568"/>
        <w:jc w:val="both"/>
      </w:pPr>
      <w:r>
        <w:instrText>Статус: недействую"</w:instrText>
      </w:r>
      <w:r>
        <w:fldChar w:fldCharType="separate"/>
      </w:r>
      <w:r>
        <w:rPr>
          <w:color w:val="BF2F1C"/>
          <w:u w:val="single"/>
        </w:rPr>
        <w:t>от 14.09.2021 N 145 "О внесении изменений в постановление администрации сельского поселения Русскинская от 14.09.2020 N 126"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"kodeks://link/d?nd=442122595"\o"’’О внесении изменения в постановление а</w:instrText>
      </w:r>
      <w:r>
        <w:instrText>дминистрации сельского поселения Русскинская от 14.09.2020 N 126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C900D9">
      <w:pPr>
        <w:pStyle w:val="FORMATTEXT"/>
        <w:ind w:firstLine="568"/>
        <w:jc w:val="both"/>
      </w:pPr>
      <w:r>
        <w:instrText>Статус: недействую"</w:instrText>
      </w:r>
      <w:r>
        <w:fldChar w:fldCharType="separate"/>
      </w:r>
      <w:r>
        <w:rPr>
          <w:color w:val="BF2F1C"/>
          <w:u w:val="single"/>
        </w:rPr>
        <w:t xml:space="preserve">от 22.10.2021 N 180 "О внесении изменений в </w:t>
      </w:r>
      <w:r>
        <w:rPr>
          <w:color w:val="BF2F1C"/>
          <w:u w:val="single"/>
        </w:rPr>
        <w:t>постановление администрации сельского поселения Русскинская от 14.09.2020 N 126"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"kodeks://link/d?nd=442123708"\o"’’О внесении изменений в постановление администрации сельского поселения Русскинская от 14.09.2020 N 126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</w:instrText>
      </w:r>
      <w:r>
        <w:instrText xml:space="preserve">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C900D9">
      <w:pPr>
        <w:pStyle w:val="FORMATTEXT"/>
        <w:ind w:firstLine="568"/>
        <w:jc w:val="both"/>
      </w:pPr>
      <w:r>
        <w:instrText>Статус: недействую"</w:instrText>
      </w:r>
      <w:r>
        <w:fldChar w:fldCharType="separate"/>
      </w:r>
      <w:r>
        <w:rPr>
          <w:color w:val="BF2F1C"/>
          <w:u w:val="single"/>
        </w:rPr>
        <w:t>от 22.12.2021 N 217 "О внесении изменений в постановление администрации сельского поселения Русскинская от 14.09.2020 N 126"</w:t>
      </w:r>
      <w:r>
        <w:fldChar w:fldCharType="end"/>
      </w:r>
      <w:r>
        <w:t>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 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4. Настоящее постановление вступает в силу после его обнародования.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lastRenderedPageBreak/>
        <w:t>5. Контроль за выполнением настоящего постано</w:t>
      </w:r>
      <w:r>
        <w:t>вления возложить на заместителя главы сельского поселения Русскинская.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jc w:val="both"/>
      </w:pPr>
      <w:r>
        <w:t xml:space="preserve">    </w:t>
      </w:r>
    </w:p>
    <w:p w:rsidR="00000000" w:rsidRDefault="00C900D9">
      <w:pPr>
        <w:pStyle w:val="FORMATTEXT"/>
        <w:jc w:val="right"/>
      </w:pPr>
      <w:r>
        <w:t>  Глава</w:t>
      </w:r>
    </w:p>
    <w:p w:rsidR="00000000" w:rsidRDefault="00C900D9">
      <w:pPr>
        <w:pStyle w:val="FORMATTEXT"/>
        <w:jc w:val="right"/>
      </w:pPr>
      <w:r>
        <w:t>     сельского поселения Русскинская</w:t>
      </w:r>
    </w:p>
    <w:p w:rsidR="00000000" w:rsidRDefault="00C900D9">
      <w:pPr>
        <w:pStyle w:val="FORMATTEXT"/>
        <w:jc w:val="right"/>
      </w:pPr>
      <w:r>
        <w:t> А.Н. Соболев</w:t>
      </w: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  <w:r>
        <w:t xml:space="preserve">Приложение </w:t>
      </w:r>
    </w:p>
    <w:p w:rsidR="00000000" w:rsidRDefault="00C900D9">
      <w:pPr>
        <w:pStyle w:val="FORMATTEXT"/>
        <w:jc w:val="right"/>
      </w:pPr>
      <w:r>
        <w:t xml:space="preserve">к постановлению </w:t>
      </w:r>
    </w:p>
    <w:p w:rsidR="00000000" w:rsidRDefault="00C900D9">
      <w:pPr>
        <w:pStyle w:val="FORMATTEXT"/>
        <w:jc w:val="right"/>
      </w:pPr>
      <w:r>
        <w:t>администрации сельского</w:t>
      </w:r>
    </w:p>
    <w:p w:rsidR="00000000" w:rsidRDefault="00C900D9">
      <w:pPr>
        <w:pStyle w:val="FORMATTEXT"/>
        <w:jc w:val="right"/>
      </w:pPr>
      <w:r>
        <w:t xml:space="preserve"> поселения Русскинская </w:t>
      </w:r>
    </w:p>
    <w:p w:rsidR="00000000" w:rsidRDefault="00C900D9">
      <w:pPr>
        <w:pStyle w:val="FORMATTEXT"/>
        <w:jc w:val="right"/>
      </w:pPr>
      <w:r>
        <w:t>от "20" мая 2022 года N 98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</w:t>
      </w:r>
      <w:r>
        <w:rPr>
          <w:b/>
          <w:bCs/>
        </w:rPr>
        <w:t xml:space="preserve">вный регламент предоставления муниципальной услуги "Согласование проведения переустройства и (или) перепланировки помещения в многоквартирном доме" 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000000" w:rsidRDefault="00C900D9">
      <w:pPr>
        <w:pStyle w:val="FORMATTEXT"/>
        <w:ind w:firstLine="568"/>
        <w:jc w:val="both"/>
      </w:pPr>
      <w:r>
        <w:t>1.1. Предмет регулирования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Административный регламент</w:t>
      </w:r>
      <w:r>
        <w:t xml:space="preserve"> предоставления муниципальной услуги "Согласование проведения переустройства и (или) перепланировки помещения в многоквартирном доме" (далее соответственно - административный регламент, муниципальная услуга) устанавливает порядок и стандарт предоставления </w:t>
      </w:r>
      <w:r>
        <w:t>муниципальной услуги на территории сельского поселения Русскинская.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Административный регламент определяет порядок, сроки и последовательность взаимодействия между администрацией сельского поселения Русскинская (далее - уполномоченный орган) и их должностн</w:t>
      </w:r>
      <w:r>
        <w:t>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 на территории сельского поселения Русскинская.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Правовые основания предоставления муниципальной услуги з</w:t>
      </w:r>
      <w:r>
        <w:t>акреплены в приложении 2 к настоящему административному регламенту.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</w:t>
      </w:r>
      <w:r>
        <w:t>ебующие внесения изменения в технический паспорт помещения в многоквартирном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1.3.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</w:t>
      </w:r>
      <w:r>
        <w:t>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1.4.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1.5. Круг заявителей.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Муниципальная услуга предоставляется собственнику помещения в многоквартирном доме</w:t>
      </w:r>
      <w:r>
        <w:t xml:space="preserve"> или уполномоченному им лицу (далее - заявитель).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1.6. Требования к порядку информирования о предоставлении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1.6.1. Информация о порядке и условиях информирования предоставления муниципальной услуги предоставляется: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специалистом упо</w:t>
      </w:r>
      <w:r>
        <w:t xml:space="preserve">лномоченного органа уполномоченного органа при непосредственном обращении заявителя или его представителя в уполномоченный орган или посредством телефонной </w:t>
      </w:r>
      <w:r>
        <w:lastRenderedPageBreak/>
        <w:t>связи, в том числе путем размещения на официальном сайте уполномоченного органа в информационно- тел</w:t>
      </w:r>
      <w:r>
        <w:t>екоммуникационной сети "Интернет" (далее - официальный сайт уполномоченного органа);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путем размещения в федеральной государственной информационной системе "Единый портал государственных и муниципальных услуг (функций)" (далее - ЕПГУ);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путем размещения на</w:t>
      </w:r>
      <w:r>
        <w:t xml:space="preserve"> региональном портале государственных и муниципальных услуг (далее - РПГУ), в случае если такой портал создан исполнительным органом государственной власти субъектов Российской Федерации;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путем размещения на информационном стенде в помещении уполномоченно</w:t>
      </w:r>
      <w:r>
        <w:t>го органа, в информационных материалах (брошюры, буклеты, листовки, памятки);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путем публикации информационных материалов в средствах массовой информации;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посредством ответов на письменные обращения;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специалистом отдела многофункционального центра в соот</w:t>
      </w:r>
      <w:r>
        <w:t>ветствии с пунктом 6.3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</w:t>
      </w:r>
      <w:r>
        <w:t>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</w:t>
      </w:r>
      <w:r>
        <w:t>оторому он может получить необходимую информацию.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</w:t>
      </w:r>
      <w:r>
        <w:t>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1.3.2. Справочная информация о местонахождении, графике работы, контактных телефонах уполномо</w:t>
      </w:r>
      <w:r>
        <w:t>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</w:t>
      </w:r>
      <w:r>
        <w:t xml:space="preserve"> официальном сайте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2. Стандарт предоставления муниципальной услуги </w:t>
      </w:r>
    </w:p>
    <w:p w:rsidR="00000000" w:rsidRDefault="00C900D9">
      <w:pPr>
        <w:pStyle w:val="FORMATTEXT"/>
        <w:ind w:firstLine="568"/>
        <w:jc w:val="both"/>
      </w:pPr>
      <w:r>
        <w:t>2.1. Наименование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Наименование муниципальной услуги - прием заявлений и выдача документов о согласовании переустройства и (или) перепланировки помещения в мн</w:t>
      </w:r>
      <w:r>
        <w:t>огоквартирном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2.2. Наименование органа, предоставляющего муниципальную услугу.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Администрация сельского поселения Русскинская.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МФЦ участвует в предоставлении муниципальной услуги в части: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-информирования по вопросам предоставления муниципальной ус</w:t>
      </w:r>
      <w:r>
        <w:t>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-приема заявлений и документов, необходимых для предоставления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-выдачи результата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В предоставлении муниципальной услуги в рамках межведомственного информационного </w:t>
      </w:r>
      <w:r>
        <w:lastRenderedPageBreak/>
        <w:t xml:space="preserve">взаимодействия участвует </w:t>
      </w:r>
      <w:r>
        <w:t>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З</w:t>
      </w:r>
      <w:r>
        <w:t>аявитель вправе подать заявление о переустройстве и (или) перепланировки через МФЦ в соответствии с соглашением о взаимодействии между МФЦ и уполномоченным органом, почтовым отправлением или с помощью ЕПГУ, РПГУ.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Запрещается требовать от заявителя осущест</w:t>
      </w:r>
      <w:r>
        <w:t>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</w:t>
      </w:r>
      <w:r>
        <w:t>рые являются необходимыми и обязательными для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2.3. Описание результата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Результатом предоставления муниципальной услуги является принятое уполномоченным органом решение о согласован</w:t>
      </w:r>
      <w:r>
        <w:t>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Результат предоставления муниципальной услуги мож</w:t>
      </w:r>
      <w:r>
        <w:t>ет быть получен: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в уполномоченном органе местного самоуправления на бумажном носителе при личном обращении;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в МФЦ на бумажном носителе при личном обращении;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почтовым отправлением;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на ЕПГУ, РПГУ, в том числе в форме электронного документа, подпи</w:t>
      </w:r>
      <w:r>
        <w:t>санного электронной подписью.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Уполномоченный орган принимает решение о согласовании или об отказ</w:t>
      </w:r>
      <w:r>
        <w:t>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подачи</w:t>
      </w:r>
      <w:r>
        <w:t xml:space="preserve">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подачи документов через ЕПГУ, РПГУ срок предоставления исчисляется со дня поступления в уполномоченный орган докум</w:t>
      </w:r>
      <w:r>
        <w:t>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Приостан</w:t>
      </w:r>
      <w:r>
        <w:t>овление предоставления муниципальной услуги законодательством Российской Федерации не предусмотрено.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</w:t>
      </w:r>
      <w:r>
        <w:t>ствии с подпунктами 3.1.3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2.5. Нормативные правовые акты, регулирующие предоставление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lastRenderedPageBreak/>
        <w:t>Перечень нормативных правовых актов, регулирующих предоставление муниципальной услуги (с указанием их рек</w:t>
      </w:r>
      <w:r>
        <w:t>визитов и источников официального опубликования), размещается на официальном сайте уполномоченного органа, на ЕПГУ, РПГУ.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</w:t>
      </w:r>
      <w:r>
        <w:t>ьной услуги, на своем официальном сайте.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</w:r>
      <w:r>
        <w:t>межведомственного информационного взаимодействия.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2.6.1. Исчерпывающий перечень документов, необходимых для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целях проведения переустройства и (или) перепланировки помещения в многоквартирном доме заявитель предостав</w:t>
      </w:r>
      <w:r>
        <w:t>ляет в уполномоченный орган: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1) заявление о переустройстве и (или) перепланировке помещения в многоквартирном доме (далее - заявление); по форме, утвержденной </w:t>
      </w:r>
      <w:r>
        <w:fldChar w:fldCharType="begin"/>
      </w:r>
      <w:r>
        <w:instrText xml:space="preserve"> HYPERLINK "kodeks://link/d?nd=901932390"\o"’’Об утверждении формы заявления о переустройстве и </w:instrText>
      </w:r>
      <w:r>
        <w:instrText>(или) перепланировке жилого помещения и формы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Правительства РФ от 28.04.2005 N 266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28.04.2005 N 266 "Об утверждении формы заявления о переустройстве и (ил</w:t>
      </w:r>
      <w:r>
        <w:rPr>
          <w:color w:val="0000AA"/>
          <w:u w:val="single"/>
        </w:rPr>
        <w:t>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  <w:r>
        <w:fldChar w:fldCharType="end"/>
      </w:r>
      <w:r>
        <w:t xml:space="preserve"> (приложение 3 к настоящему административному регламенту).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правоустанавливающие документы на</w:t>
      </w:r>
      <w:r>
        <w:t xml:space="preserve">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подготовленный и оформленный в установленном порядке проект переустройства и (или) перепланировки переустраи</w:t>
      </w:r>
      <w:r>
        <w:t>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4) протокол об</w:t>
      </w:r>
      <w:r>
        <w:t>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</w:t>
      </w:r>
      <w:r>
        <w:t>ию части общего имущества в многоквартирном доме;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5) технический паспорт переустраиваемого и (или) перепланируемого помещения в многоквартирном доме;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6) согласие в письменной форме всех членов семьи нанимателя (в том числе временно отсутствующих членов с</w:t>
      </w:r>
      <w:r>
        <w:t>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</w:t>
      </w:r>
      <w:r>
        <w:t>матель переустраиваемого и (или) перепланируемого жилого помещения по договору социального найма);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</w:t>
      </w:r>
      <w:r>
        <w:t>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2.6.1.1. В случае направления заявления посредством ЕПГУ, РПГУ, сведения из документа, удостоверяющего личность заявителя, предст</w:t>
      </w:r>
      <w:r>
        <w:t>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</w:t>
      </w:r>
      <w:r>
        <w:t xml:space="preserve">тронного взаимодействия. В случае, если заявление подается </w:t>
      </w:r>
      <w:r>
        <w:lastRenderedPageBreak/>
        <w:t>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</w:t>
      </w:r>
      <w:r>
        <w:t>ие действий от имени заявителя, представитель заявителя вправе представить: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оформленную в соответствии с законодательством Российской Федерации доверенность (для физических лиц);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(Абзац третий пункта 2.6.1.1 раздела 2 исключен постановлением Администра</w:t>
      </w:r>
      <w:r>
        <w:t xml:space="preserve">ции </w:t>
      </w:r>
      <w:r>
        <w:fldChar w:fldCharType="begin"/>
      </w:r>
      <w:r>
        <w:instrText xml:space="preserve"> HYPERLINK "kodeks://link/d?nd=442128190"\o"’’О внесении изменений в постановление администрации сельского поселения Русскинская от 20.05.2022 N 98’’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</w:instrText>
      </w:r>
      <w:r>
        <w:instrText>омного округа - Югры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282</w:t>
      </w:r>
      <w:r>
        <w:fldChar w:fldCharType="end"/>
      </w:r>
      <w:r>
        <w:t>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2.6.2. Заявитель вправе не представлять документы, предусмотренные в подпунктах 5, 7 подпункта 2.6.1, а также в случае, если право на переустраиваемое и (или) перепланируемое помещение в м</w:t>
      </w:r>
      <w:r>
        <w:t>ногоквартирном доме зарегистрировано в Едином государственном реестре недвижимости, документы, предусмотренные подпунктом 2 подпункта 2.6.1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2.6.3. Документы (их копии или сведения, содержащиеся в них), указанные в </w:t>
      </w:r>
      <w:r>
        <w:t>подпунктах 2, 5, 7 подпункта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</w:t>
      </w:r>
      <w:r>
        <w:t>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Уполномоченный орган, осуществляющий согласование, не вправе требовать от заявителя представление других документов кроме докум</w:t>
      </w:r>
      <w:r>
        <w:t>ентов, истребование которых у заявителя допускается в соответствии с подпунктами 2.6.1 и 2.6.2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 межведомственным запросам уполномоченного органа, указанных в абзаце первом настоящего пункта, документы (их копии и</w:t>
      </w:r>
      <w:r>
        <w:t>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>
        <w:t>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</w:t>
      </w:r>
      <w:r>
        <w:t>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2.7. Исчерпывающий перечень оснований для отказа в приеме документов, необходимых </w:t>
      </w:r>
      <w:r>
        <w:t>для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2.8. Исчерпывающий перечень оснований для приостановления или отказа в предос</w:t>
      </w:r>
      <w:r>
        <w:t>тавлении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Уполномоченный орган отказывает в предоставлении муниципальной услуги в случае, если: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 заявителем не представле</w:t>
      </w:r>
      <w:r>
        <w:t>ны документы, определенные подпунктом 2.6.1 настоящего административного регламента, обязанность по представлению которых с учетом подпункта 2.6.3 настоящего административного регламента возложена на заявителя;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поступления в уполномоченный орган ответа</w:t>
      </w:r>
      <w: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</w:t>
      </w:r>
      <w:r>
        <w:t xml:space="preserve">бходимых для проведения переустройства и (или) </w:t>
      </w:r>
      <w:r>
        <w:lastRenderedPageBreak/>
        <w:t>перепланировки помещения в многоквартирном доме в соответствии с подпунктом 2.6.1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</w:t>
      </w:r>
      <w:r>
        <w:t>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подпунктом 2.6.1 настоящего административного регламента, и не получил такие документ и (или) ин</w:t>
      </w:r>
      <w:r>
        <w:t>формацию в течение пятнадцати рабочих дней со дня направления уведомления;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представления документов в ненадлежащий орган;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</w:t>
      </w:r>
      <w:r>
        <w:t>еполучение или несвоевременное получение документов, указанных в подпункте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</w:t>
      </w:r>
      <w:r>
        <w:t>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2.9. Перечень услуг, которые являются необх</w:t>
      </w:r>
      <w:r>
        <w:t>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Услуги, которые являются необходимыми и обязательным</w:t>
      </w:r>
      <w:r>
        <w:t>и для предоставления муниципальной услуги: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оформление документа, удостоверяющ</w:t>
      </w:r>
      <w:r>
        <w:t>его права (полномочия) представителя, в случае, если за предоставлением услуги обращается представитель заявителя;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оформление согласия в письменной форме всех членов семьи нанимателя (в том числе временно отсутствующих членов семьи нанимателя), занимаю</w:t>
      </w:r>
      <w:r>
        <w:t xml:space="preserve">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</w:t>
      </w:r>
      <w:r>
        <w:fldChar w:fldCharType="begin"/>
      </w:r>
      <w:r>
        <w:instrText xml:space="preserve"> HYPERLINK "kodeks://link/d?nd=901919946&amp;point=m</w:instrText>
      </w:r>
      <w:r>
        <w:instrText>ark=000000000000000000000000000000000000000000000000008P60LS"\o"’’Жилищный кодекс Российской Федерации (с изменениями на 21 ноября 2022 года)’’</w:instrText>
      </w:r>
    </w:p>
    <w:p w:rsidR="00000000" w:rsidRDefault="00C900D9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статьи 26 Жилищного кодекса</w:t>
      </w:r>
      <w:r>
        <w:rPr>
          <w:color w:val="0000AA"/>
          <w:u w:val="single"/>
        </w:rPr>
        <w:t xml:space="preserve"> Российской Федерации</w:t>
      </w:r>
      <w:r>
        <w:fldChar w:fldCharType="end"/>
      </w:r>
      <w:r>
        <w:t xml:space="preserve"> документов наниматель переустраиваемого и (или) перепланируемого жилого помещения по договору социального найма).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2.10. Порядок, размер и основания взимания государственной пошлины или иной платы, взимаемой за предоставление муниц</w:t>
      </w:r>
      <w:r>
        <w:t>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Предоставление муниципальной услуги осуществляется бесплатно, государственная пошлина не уплачивается.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2.11. Порядок, размер и основания взимания платы за предоставление услуг, которые являются необходимыми и обязательными для предоставл</w:t>
      </w:r>
      <w:r>
        <w:t>ения муниципальной услуги, включая информацию о методике расчета размера такой платы.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</w:t>
      </w:r>
      <w:r>
        <w:t>ляющими данные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2.12.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</w:t>
      </w:r>
      <w:r>
        <w:lastRenderedPageBreak/>
        <w:t>государственной или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Максимальный срок ожидания </w:t>
      </w:r>
      <w:r>
        <w:t>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2.13. Срок и порядок регистрации запроса заявителя о предоставлении государственной или муниципальной</w:t>
      </w:r>
      <w:r>
        <w:t xml:space="preserve">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Заявление о предоставлении муниципально</w:t>
      </w:r>
      <w:r>
        <w:t>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Заявление, поступившее в электронной форме на ЕПГУ, РПГУ регистрируется уполномоченным органом в день его поступления в</w:t>
      </w:r>
      <w:r>
        <w:t xml:space="preserve"> случае отсутствия автоматической регистрации запросов на ЕПГУ, РПГУ.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2.14. Местоположение административных зданий, в </w:t>
      </w:r>
      <w:r>
        <w:t>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</w:t>
      </w:r>
      <w:r>
        <w:t>новок общественного транспорта.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t>заявителей. За пользование стоянкой (парковкой) с заявителей плата не взимается.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</w:t>
      </w:r>
      <w:r>
        <w:t xml:space="preserve">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целях обеспечения беспрепятственного д</w:t>
      </w:r>
      <w:r>
        <w:t>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</w:t>
      </w:r>
      <w:r>
        <w:t>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Центральный вход в здание Уполномоченного органа должен быть оборудован инфо</w:t>
      </w:r>
      <w:r>
        <w:t>рмационной табличкой (вывеской), содержащей информацию: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наименование;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местонахождение и юридический адрес;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режим работы;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график приема;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номера телефонов для справок.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Помещения, в которых предоставляется муниципальная услуга, должны соответствовать </w:t>
      </w:r>
      <w:r>
        <w:lastRenderedPageBreak/>
        <w:t>са</w:t>
      </w:r>
      <w:r>
        <w:t>нитарно-эпидемиологическим правилам и нормативам.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Помещения, в которых предоставляется муниципальная услуга, оснащаются: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противопожарной системой и средствами пожаротушения;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системой оповещения о возникновении чрезвычайной ситуации;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средствами оказания</w:t>
      </w:r>
      <w:r>
        <w:t xml:space="preserve"> первой медицинской помощи;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туалетными комнатами для посетителей.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>
        <w:t xml:space="preserve"> стендами.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Места для заполнения заявлений оборудуются стульями, столами (стойками), бла</w:t>
      </w:r>
      <w:r>
        <w:t>нками заявлений, письменными принадлежностями.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номера кабинета и наименования отдела;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фамилии, имени и отчества (последнее - при наличии), должности ответственного л</w:t>
      </w:r>
      <w:r>
        <w:t>ица за прием документов;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графика приема Заявителей.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</w:t>
      </w:r>
      <w:r>
        <w:t>принтером) и копирующим устройством.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предоставлении муниципальной услуги инвалидам обеспечиваются: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возможность беспрепятственного доступа к объекту (зданию, помещению), в котором предоставляется (муниципальная услуга;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</w:t>
      </w:r>
      <w:r>
        <w:t>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</w:t>
      </w:r>
      <w:r>
        <w:t>ьности;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допуск сурдопереводчика и тифлосурдопереводчика;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оказание инвалидам помощи в преодолении барьеров, мешающих получению ими государственн</w:t>
      </w:r>
      <w:r>
        <w:t>ых и муниципальных услуг наравне с другими лицами.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(Пункт 2.14 раздела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"kodeks://link/d?nd=442128190"\o"’’О внесении изменений в постановление администрации сельского поселения Русскинская</w:instrText>
      </w:r>
      <w:r>
        <w:instrText xml:space="preserve"> от 20.05.2022 N 98’’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282</w:t>
      </w:r>
      <w:r>
        <w:fldChar w:fldCharType="end"/>
      </w:r>
      <w:r>
        <w:t>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2.14.1. Помещения уполномоченного органа для предоставления муни</w:t>
      </w:r>
      <w:r>
        <w:t>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</w:t>
      </w:r>
      <w:r>
        <w:t xml:space="preserve"> должно создавать затруднений для лиц с ограниченными возможностями здоровья.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</w:t>
      </w:r>
      <w:r>
        <w:t>оровья заявитель не может подняться по лестнице.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</w:t>
      </w:r>
      <w:r>
        <w:t xml:space="preserve"> мест, но не менее одного места), доступ заявителей к парковочным местам является бесплатным.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</w:t>
      </w:r>
      <w:r>
        <w:t>речень документов, необходимых для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</w:t>
      </w:r>
      <w:r>
        <w:t>ой сети "Интернет", оргтехникой, канцелярскими принадлежностями, информационными и справочными материалами, наглядной информацией, стульями и столами,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средствами пожаротушения и оповещения о возникновении чрезвычайной ситуации, доступом к региональной сис</w:t>
      </w:r>
      <w:r>
        <w:t>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Зал ожидания, места для заполнения запросов </w:t>
      </w:r>
      <w:r>
        <w:t>и приема заявителей оборудуются стульями, и (или) кресельными секциями, и (или) скамьями.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</w:t>
      </w:r>
      <w:r>
        <w:t>женных в местах, обеспечивающих доступ к ним заявителей.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</w:t>
      </w:r>
      <w:r>
        <w:t>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Информационные стенды должны располагаться в месте, доступном для просмотра (в том числе при большом количестве</w:t>
      </w:r>
      <w:r>
        <w:t xml:space="preserve"> посетителей).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2.14.2.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"СП 59.13330.2016. Свод правил. Доступность</w:t>
      </w:r>
      <w:r>
        <w:t xml:space="preserve"> зданий и сооружений для маломобильных групп населения. Актуализированная редакция СНиП 35-01-2001".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кабинете по приему маломобильных групп населения имеется медицинская аптечка, питьевая вода. При необходимости специалист уполномоченного органа, осущес</w:t>
      </w:r>
      <w:r>
        <w:t>твляющий прием, может вызвать карету неотложной скорой помощи.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-открывают входную дверь и помогают гражданину </w:t>
      </w:r>
      <w:r>
        <w:t>беспрепятственно посетить здание уполномоченного органа, а также заранее предупреждают о существующих барьерах в здании;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-выясняют цель визита гражданина и сопровождают его в кабинет по приему заявления;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помогают гражданину сесть на стул или располагают </w:t>
      </w:r>
      <w:r>
        <w:t>кресло-коляску у стола напротив специалиста, осуществляющего прием;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-специалист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</w:t>
      </w:r>
      <w:r>
        <w:t>лнении бланков, копирует документы;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-по окончании предоставления муниципальной услуги специалист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</w:t>
      </w:r>
      <w:r>
        <w:t>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обращении граждан с недостатками зрения работники уполномоченного органа предпринимают следующие действия: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-спец</w:t>
      </w:r>
      <w:r>
        <w:t>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</w:t>
      </w:r>
      <w:r>
        <w:t>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-специалист уполномоченного органа оказывает помощ</w:t>
      </w:r>
      <w:r>
        <w:t>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-по окончании предос</w:t>
      </w:r>
      <w:r>
        <w:t>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</w:t>
      </w:r>
      <w:r>
        <w:t xml:space="preserve">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обращении гражданина с дефектами слуха работники уполномоченного органа предпринимают следующие действия: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-специалист уполно</w:t>
      </w:r>
      <w:r>
        <w:t>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</w:t>
      </w:r>
      <w:r>
        <w:t>ми жестами, возможно общение в письменной форме либо через переводчика жестового языка (сурдопереводчика);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-специалист уполномоченного органа, осуществляющий прием, оказывает помощь и содействие в заполнении бланков заявлений, копирует необходимые докумен</w:t>
      </w:r>
      <w:r>
        <w:t>ты.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2.14.3. Требования к комфортности и доступности предоставления государственной услуги в </w:t>
      </w:r>
      <w:r>
        <w:lastRenderedPageBreak/>
        <w:t xml:space="preserve">МФЦ устанавливаются </w:t>
      </w:r>
      <w:r>
        <w:fldChar w:fldCharType="begin"/>
      </w:r>
      <w:r>
        <w:instrText xml:space="preserve"> HYPERLINK "kodeks://link/d?nd=902388832"\o"’’Об утверждении Правил организации деятельности многофункциональных центров предоставления ...’’</w:instrText>
      </w:r>
    </w:p>
    <w:p w:rsidR="00000000" w:rsidRDefault="00C900D9">
      <w:pPr>
        <w:pStyle w:val="FORMATTEXT"/>
        <w:ind w:firstLine="568"/>
        <w:jc w:val="both"/>
      </w:pPr>
      <w:r>
        <w:instrText>П</w:instrText>
      </w:r>
      <w:r>
        <w:instrText>остановление Правительства РФ от 22.12.2012 N 1376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 (действ. с 06.01.2023)"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22.12.2012 N 1376 "Об утверждении Правил организации деятельности многофункциональных центров предос</w:t>
      </w:r>
      <w:r>
        <w:rPr>
          <w:color w:val="0000AA"/>
          <w:u w:val="single"/>
        </w:rPr>
        <w:t>тавления государственных и муниципальных услуг"</w:t>
      </w:r>
      <w:r>
        <w:fldChar w:fldCharType="end"/>
      </w:r>
      <w:r>
        <w:t>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2.15. Показатели доступности и качества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Количество взаимодействий заявителя со специалистом уполномоченного органа при предоставлении муниципальной услуги - 2.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Продолжительность в</w:t>
      </w:r>
      <w:r>
        <w:t>заимодействий заявителя с специалистом уполномоченного при предоставлении муниципальной услуги - не более 15 минут.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 - телекоммуникацион</w:t>
      </w:r>
      <w:r>
        <w:t>ных технологий.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2.15.1. Иными показателями качества и доступности предоставления муниципальной услуги являются: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</w:t>
      </w:r>
      <w:r>
        <w:t>портным магистралям;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возможность выбора заявителем форм обращения за получ</w:t>
      </w:r>
      <w:r>
        <w:t>ением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своевременность предоставления муниципальной услуги в соответствии со стандартом ее предоставления;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со</w:t>
      </w:r>
      <w:r>
        <w:t>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возможность получения информации о ходе предоставления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отсутствие обоснованных жалоб со сторо</w:t>
      </w:r>
      <w:r>
        <w:t>ны заявителя по результатам предоставления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</w:t>
      </w:r>
      <w:r>
        <w:t>нного органа либо специалиста уполномоченного органа;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2.15.</w:t>
      </w:r>
      <w:r>
        <w:t>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ока</w:t>
      </w:r>
      <w:r>
        <w:t xml:space="preserve">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</w:t>
      </w:r>
      <w:r>
        <w:t>для получения муниципальной услуги действий;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r>
        <w:lastRenderedPageBreak/>
        <w:t>сурдопереводчика, тифлосурдопереводчика;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оказание п</w:t>
      </w:r>
      <w:r>
        <w:t>омощи инвалидам в преодолении барьеров, мешающих получению муниципальной услуги наравне с другими лицами.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2.15.3. При предоставлении муниципальной услуги взаимодействие заявителя со специалистом уполномоченного органа осуществляется при личном обращении з</w:t>
      </w:r>
      <w:r>
        <w:t>аявителя: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для получения информации по вопросам предоставления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для подачи заявления и документов;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для получения информации о ходе предоставления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для получения результата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</w:t>
      </w:r>
      <w:r>
        <w:t>родолжительность взаимодействия заявителя со специалистом уполномоченного органа не может превышать 15 минут.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2.15.4. Предоставление муниципальной услуги в МФЦ возможно при наличии заключенного соглашения о взаимодействии между уполномоченным органом и МФ</w:t>
      </w:r>
      <w:r>
        <w:t>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</w:t>
      </w:r>
      <w:r>
        <w:t>тся уполномоченным органом.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2.16.1. Заявитель предоставл</w:t>
      </w:r>
      <w:r>
        <w:t>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</w:t>
      </w:r>
      <w:r>
        <w:t>дерации порядке соглашением о взаимодействии.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2.16.2. 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ЕПГУ, РПГУ с использов</w:t>
      </w:r>
      <w:r>
        <w:t xml:space="preserve">анием электронных документов, подписанных электронной подписью в соответствии с требованиями </w:t>
      </w:r>
      <w:r>
        <w:fldChar w:fldCharType="begin"/>
      </w:r>
      <w:r>
        <w:instrText xml:space="preserve"> HYPERLINK "kodeks://link/d?nd=902271495&amp;point=mark=000000000000000000000000000000000000000000000000007D20K3"\o"’’Об электронной подписи (с изменениями на 28 декаб</w:instrText>
      </w:r>
      <w:r>
        <w:instrText>ря 2022 года)’’</w:instrText>
      </w:r>
    </w:p>
    <w:p w:rsidR="00000000" w:rsidRDefault="00C900D9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Федерального закона от 06.04.2011 N 63-ФЗ "Об электронной подписи"</w:t>
      </w:r>
      <w:r>
        <w:fldChar w:fldCharType="end"/>
      </w:r>
      <w:r>
        <w:t>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Уполномоченный орган обеспечивает информирование заявителей о возможности по</w:t>
      </w:r>
      <w:r>
        <w:t>лучения муниципальной услуги через ЕПГУ, РПГУ.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</w:t>
      </w:r>
      <w:r>
        <w:t>ормы заявления, установленной настоящим административным регламентом) (далее - запрос).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</w:t>
      </w:r>
      <w:r>
        <w:t>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2.16.3. При предоставлении услуг в электронной форме посредством единого портала, порталов </w:t>
      </w:r>
      <w:r>
        <w:t>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lastRenderedPageBreak/>
        <w:t>а) получение ин</w:t>
      </w:r>
      <w:r>
        <w:t>формации о порядке и сроках предоставления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</w:t>
      </w:r>
      <w:r>
        <w:t>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в) формирование запроса;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г) прием и регистрация органом (организацией) запро</w:t>
      </w:r>
      <w:r>
        <w:t>са и иных документов, необходимых для предоставления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е) получение результа</w:t>
      </w:r>
      <w:r>
        <w:t>та предоставления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ж) получение сведений о ходе выполнения запроса;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з) осуществление оценки качества предоставления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и) досудебное (внесудебное) обжалование решений и действий (бездействия) органа (организации), должностного лица органа (о</w:t>
      </w:r>
      <w:r>
        <w:t>рганизации) либо государственного или муниципального служащего;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</w:t>
      </w:r>
      <w:r>
        <w:t>смотренного административным регламентом предоставления государственной услуги, соответствующего признакам заявителя;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л) предъявление заявителю варианта предоставления государственной услуги, предусмотренного административным регламентом предоставления го</w:t>
      </w:r>
      <w:r>
        <w:t>сударственной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(Пункт 2.16.3 раздела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"kodeks://link/d?nd=442128190"\o"’’О внесении изменений в постановление администрации сельского поселения Русскинская от 20.05.2022 N 98’’</w:instrText>
      </w:r>
    </w:p>
    <w:p w:rsidR="00000000" w:rsidRDefault="00C900D9">
      <w:pPr>
        <w:pStyle w:val="FORMATTEXT"/>
        <w:ind w:firstLine="568"/>
        <w:jc w:val="both"/>
      </w:pPr>
      <w:r>
        <w:instrText>Поста</w:instrText>
      </w:r>
      <w:r>
        <w:instrText>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282</w:t>
      </w:r>
      <w:r>
        <w:fldChar w:fldCharType="end"/>
      </w:r>
      <w:r>
        <w:t>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2.17. Случаи и порядок предоставления муниципальной услуги в упреждающем (проактивном) режи</w:t>
      </w:r>
      <w:r>
        <w:t>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2.17.1. Муниципальная услуга не предоставляется в упреждающем (проактивном) режиме, предусмотренном статьей 7.3 Федерального закона N 210-ФЗ.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(Раздел 2 дополнен пунктом 2.17 постановлением Администрации </w:t>
      </w:r>
      <w:r>
        <w:fldChar w:fldCharType="begin"/>
      </w:r>
      <w:r>
        <w:instrText xml:space="preserve"> HYPERLINK "kodeks://link/d?nd=442128190"\o"’’О</w:instrText>
      </w:r>
      <w:r>
        <w:instrText xml:space="preserve"> внесении изменений в постановление администрации сельского поселения Русскинская от 20.05.2022 N 98’’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</w:t>
      </w:r>
      <w:r>
        <w:rPr>
          <w:color w:val="0000AA"/>
          <w:u w:val="single"/>
        </w:rPr>
        <w:t>.2022 N 282</w:t>
      </w:r>
      <w:r>
        <w:fldChar w:fldCharType="end"/>
      </w:r>
      <w:r>
        <w:t>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2.18.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</w:t>
      </w:r>
      <w:r>
        <w:t>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(Раздел 2 дополнен пунктом 2.18 постановлением Админис</w:t>
      </w:r>
      <w:r>
        <w:t xml:space="preserve">трации </w:t>
      </w:r>
      <w:r>
        <w:fldChar w:fldCharType="begin"/>
      </w:r>
      <w:r>
        <w:instrText xml:space="preserve"> HYPERLINK "kodeks://link/d?nd=442128190"\o"’’О внесении изменений в постановление администрации сельского поселения Русскинская от 20.05.2022 N 98’’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</w:instrText>
      </w:r>
      <w:r>
        <w:instrText>тономного округа - Югры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282</w:t>
      </w:r>
      <w:r>
        <w:fldChar w:fldCharType="end"/>
      </w:r>
      <w:r>
        <w:t>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</w:t>
      </w:r>
      <w:r>
        <w:rPr>
          <w:b/>
          <w:bCs/>
        </w:rPr>
        <w:t xml:space="preserve">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</w:t>
      </w:r>
      <w:r>
        <w:rPr>
          <w:b/>
          <w:bCs/>
        </w:rPr>
        <w:lastRenderedPageBreak/>
        <w:t>предоставления указанных услуг отдельным категор</w:t>
      </w:r>
      <w:r>
        <w:rPr>
          <w:b/>
          <w:bCs/>
        </w:rPr>
        <w:t xml:space="preserve">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 </w:t>
      </w:r>
    </w:p>
    <w:p w:rsidR="00000000" w:rsidRDefault="00C900D9">
      <w:pPr>
        <w:pStyle w:val="FORMATTEXT"/>
        <w:jc w:val="center"/>
      </w:pPr>
      <w:r>
        <w:t xml:space="preserve">(Наименование раздела 3 изложено в новой редакции постановлением Администрации </w:t>
      </w:r>
      <w:r>
        <w:fldChar w:fldCharType="begin"/>
      </w:r>
      <w:r>
        <w:instrText xml:space="preserve"> HYPERLINK "k</w:instrText>
      </w:r>
      <w:r>
        <w:instrText>odeks://link/d?nd=442128190"\o"’’О внесении изменений в постановление администрации сельского поселения Русскинская от 20.05.2022 N 98’’</w:instrText>
      </w:r>
    </w:p>
    <w:p w:rsidR="00000000" w:rsidRDefault="00C900D9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</w:instrText>
      </w:r>
      <w:r>
        <w:instrText>гры ...</w:instrText>
      </w:r>
    </w:p>
    <w:p w:rsidR="00000000" w:rsidRDefault="00C900D9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282</w:t>
      </w:r>
      <w:r>
        <w:fldChar w:fldCharType="end"/>
      </w:r>
      <w:r>
        <w:t xml:space="preserve">) </w:t>
      </w:r>
    </w:p>
    <w:p w:rsidR="00000000" w:rsidRDefault="00C900D9">
      <w:pPr>
        <w:pStyle w:val="FORMATTEXT"/>
        <w:ind w:firstLine="568"/>
        <w:jc w:val="both"/>
      </w:pPr>
      <w:r>
        <w:t>3.1. Исчерпывающий перечень административных процедур: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 прием и регистрация заявления и документов на предоставление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формирование и направление межведомственных запросов в орга</w:t>
      </w:r>
      <w:r>
        <w:t>ны (организации),участвующие в предоставлении муниципальной услуги (при необходимости);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</w:t>
      </w:r>
      <w:r>
        <w:t>ме;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4) 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5) выдача (направление) документов по результатам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Блок-схема предос</w:t>
      </w:r>
      <w:r>
        <w:t>тавления муниципальной услуги представлена в приложении 1 к настоящему административному регламенту.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3.1.1. Прием и регистрация заявления и документов на предоставление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3.1.1.1. Основанием начала выполнения административной процедур</w:t>
      </w:r>
      <w:r>
        <w:t>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3.1.1.2. При личном обращении заявителя в уполномоченный орган специалист уполномоченного </w:t>
      </w:r>
      <w:r>
        <w:t>органа, ответственный за прием и выдачу документов: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устанавливает личность заявителя на основании документа, удостоверяющего его личность,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представителя заявителя - на основании документов, удостоверяющих его личность и полномочия (в случае обращения</w:t>
      </w:r>
      <w:r>
        <w:t xml:space="preserve"> представителя);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</w:t>
      </w:r>
      <w:r>
        <w:t>артирном доме и приложенных к нему документах.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 текст в заявлении о переустройстве и (или) перепланировке пом</w:t>
      </w:r>
      <w:r>
        <w:t>ещения в многоквартирном доме поддается прочтению;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з</w:t>
      </w:r>
      <w:r>
        <w:t>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4) прилагаются документы, необходимые для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установлении фактов отсутствия нео</w:t>
      </w:r>
      <w:r>
        <w:t xml:space="preserve">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</w:t>
      </w:r>
      <w:r>
        <w:lastRenderedPageBreak/>
        <w:t xml:space="preserve">недостатках в представленных документах </w:t>
      </w:r>
      <w:r>
        <w:t>и предлагает принять меры по их устранению.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если заявитель настаивает на принятии документов - принимает представленные заявителем документы.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если заявитель самостоятельно решил принять меры по устранению недостатков, после их устранени</w:t>
      </w:r>
      <w:r>
        <w:t>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 окончании приема заявления и прилагаемых к нему документов, специалист, ответственный за прием документов, выдает заявителю</w:t>
      </w:r>
      <w:r>
        <w:t xml:space="preserve">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Максимальный срок выполнения административной процеду</w:t>
      </w:r>
      <w:r>
        <w:t>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Критерий принятия решения: пос</w:t>
      </w:r>
      <w:r>
        <w:t>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Результатом административной процедуры является прием и регистрация заявления о согласовании проведения пе</w:t>
      </w:r>
      <w:r>
        <w:t>реустройства и (или) перепланировки помещения в многоквартирном доме и приложенных к нему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</w:t>
      </w:r>
      <w:r>
        <w:t>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3.1.1.3. Прием и регистрация заявления и документ</w:t>
      </w:r>
      <w:r>
        <w:t>ов на предоставление муниципальной услуги в форме электронных документов через ЕПГУ, РПГУ.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</w:t>
      </w:r>
      <w:r>
        <w:t>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На ЕПГУ, РПГУ размещается образец заполнения </w:t>
      </w:r>
      <w:r>
        <w:t>электронной формы заявления (запроса).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</w:t>
      </w:r>
      <w:r>
        <w:t>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</w:t>
      </w:r>
      <w:r>
        <w:t>е запроса.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(Абзац четвертый пункта 3.1.1.3 раздела 3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"kodeks://link/d?nd=442128190"\o"’’О внесении изменений в постановление администрации сельского поселения Русскинская от 20.05.2022 N 98’</w:instrText>
      </w:r>
      <w:r>
        <w:instrText>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282</w:t>
      </w:r>
      <w:r>
        <w:fldChar w:fldCharType="end"/>
      </w:r>
      <w:r>
        <w:t>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Специалист, ответственный за прием и выдачу документов, при поступлении заявления и </w:t>
      </w:r>
      <w:r>
        <w:t>документов в электронном виде: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проверяет электронные образы документов на отсутствие компьютерных вирусов и искаженной информации;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lastRenderedPageBreak/>
        <w:t xml:space="preserve">- регистрирует документы в системе электронного документооборота уполномоченного органа, в журнале регистрации, в случае </w:t>
      </w:r>
      <w:r>
        <w:t>отсутствия системы электронного документооборота;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</w:t>
      </w:r>
      <w:r>
        <w:t>тического уведомления заявителя через ЕПГУ, РПГУ;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Максимальный срок выполнения административной процедуры по прие</w:t>
      </w:r>
      <w:r>
        <w:t>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Критерий принятия решения: поступл</w:t>
      </w:r>
      <w:r>
        <w:t>ение заявления о переустройстве и (или) перепланировке помещения в многоквартирном доме и приложенных к нему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Результатом административной процедуры является прием, регистрация заявления о переустройстве и (или) перепланировке помещения в много</w:t>
      </w:r>
      <w:r>
        <w:t>квартирном доме и приложенных к нему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-проверяет правил</w:t>
      </w:r>
      <w:r>
        <w:t>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-вскрывает конверты, проверяет наличие в них заявления и документов, обязанность по предоставлению которых возложена на зая</w:t>
      </w:r>
      <w:r>
        <w:t>вителя;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-проводит первичную проверку представленных копий документов, их соответствие </w:t>
      </w:r>
      <w:r>
        <w:t>действующему законодательству, а также проверяет, что указанные копии заверены в установленном законодательством порядке;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-проверяет, что копии документов не имеют повреждений, наличие которых не позволяет однозначно истолковать их содержание, отсутствуют</w:t>
      </w:r>
      <w:r>
        <w:t xml:space="preserve"> подчистки, приписки, зачеркнутые слова, исправления.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</w:t>
      </w:r>
      <w:r>
        <w:t>пивших посредством почтовой связи, составляет 1 рабочий день с момента получения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Критерий принятия решения: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Резул</w:t>
      </w:r>
      <w:r>
        <w:t>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Информация о приеме заявления о переустройстве и (или) перепланировке помеще</w:t>
      </w:r>
      <w:r>
        <w:t xml:space="preserve">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</w:t>
      </w:r>
      <w:r>
        <w:lastRenderedPageBreak/>
        <w:t>электронного документооборота.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день регистрации заявления о переуст</w:t>
      </w:r>
      <w:r>
        <w:t>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</w:t>
      </w:r>
      <w:r>
        <w:t>ного исполнителя.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 Основанием для начала административной процедуры является непредставление заявител</w:t>
      </w:r>
      <w:r>
        <w:t>ем документов, предусмотренных подпунктами 2, 5, 7 подпункта 2.6.1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</w:t>
      </w:r>
      <w:r>
        <w:t>ных к нему документов, поручает специалисту соответствующего отдела произвести их проверку.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</w:t>
      </w:r>
      <w:r>
        <w:t>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Межведомственные запросы направляются в срок, не превышающий 3 рабочих дней со дня регистрации заявления о пе</w:t>
      </w:r>
      <w:r>
        <w:t>реустройстве и (или) перепланировке помещения в многоквартирном доме и приложенных к нему документов от заявителя.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</w:t>
      </w:r>
      <w:r>
        <w:t>модействия и подключенной к ней региональной системы межведомственного электронного взаимодействия.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</w:t>
      </w:r>
      <w:r>
        <w:t>ы в установленные сроки.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не поступления ответа на межведомственный запрос в срок установленный подпунктом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Критери</w:t>
      </w:r>
      <w:r>
        <w:t>й принятия решения: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непредставление документов, предусмотренных подпунктами 2, 5, 7 подпункта 2.6.1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Результатом административной процедуры является получение в рамках межведомственного электронного взаимодействия </w:t>
      </w:r>
      <w:r>
        <w:t>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</w:t>
      </w:r>
      <w:r>
        <w:t>ой услуги, документов (их копий или сведений, содержащихся в них), необходимых для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Фиксация результата выполнения административной процедуры не производится.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3.1.3. Принятие решения о согласовании (об отказе в согласо</w:t>
      </w:r>
      <w:r>
        <w:t>вании) проведения переустройства и (или) перепланировки помещения в многоквартирном доме. Основанием для начала административной процедуры является получение уполномоченным органом документов, указанных в подпункте 2.6.1 настоящего административного реглам</w:t>
      </w:r>
      <w:r>
        <w:t>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</w:t>
      </w:r>
      <w:r>
        <w:t xml:space="preserve"> них сведений), необходимых для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lastRenderedPageBreak/>
        <w:t>Ответственным за выполнение административной процедуры является должностное лицо уполномоченного органа.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Специалист администрации/уполномоченная комиссия проводит анализ представленных </w:t>
      </w:r>
      <w:r>
        <w:t xml:space="preserve">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</w:t>
      </w:r>
      <w:r>
        <w:fldChar w:fldCharType="begin"/>
      </w:r>
      <w:r>
        <w:instrText xml:space="preserve"> HYPERLINK "kodeks://link/d?nd=901932390"\o"’’Об у</w:instrText>
      </w:r>
      <w:r>
        <w:instrText>тверждении формы заявления о переустройстве и (или) перепланировке жилого помещения и формы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Правительства РФ от 28.04.2005 N 266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28.04.2005 N 266 "Об утве</w:t>
      </w:r>
      <w:r>
        <w:rPr>
          <w:color w:val="0000AA"/>
          <w:u w:val="single"/>
        </w:rPr>
        <w:t>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помещения"</w:t>
      </w:r>
      <w:r>
        <w:fldChar w:fldCharType="end"/>
      </w:r>
      <w:r>
        <w:t>, либо проект решения об отказе в согла</w:t>
      </w:r>
      <w:r>
        <w:t>совании проведения переустройства и (или) перепланировки помещения в многоквартирном доме (приложение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</w:t>
      </w:r>
      <w:r>
        <w:t>огоквартирном доме (приложение 5 настоящего административного регламента).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>
        <w:t>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</w:t>
      </w:r>
      <w:r>
        <w:t>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</w:t>
      </w:r>
      <w:r>
        <w:t>окумент и (или) информацию, необходимые для проведения переустройства и (или) перепланировки помещения в многоквартирном доме в соответствии с подпунктом 2.6.1 настоящего административного регламента, в течение пятнадцати рабочих дней со дня направления ув</w:t>
      </w:r>
      <w:r>
        <w:t>едомления.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</w:t>
      </w:r>
      <w:r>
        <w:t>планировки помещения в многоквартирном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Решение о согласовании </w:t>
      </w:r>
      <w:r>
        <w:t>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прием- выдачу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Максимальный срок выполнения административной процедуры </w:t>
      </w:r>
      <w:r>
        <w:t>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Критерий принятия реш</w:t>
      </w:r>
      <w:r>
        <w:t>ения: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Результатом административной процедуры является поступление к специалисту, ответственному за прием</w:t>
      </w:r>
      <w:r>
        <w:t>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Результат выполнения административной процедуры фиксируется в системе электронного </w:t>
      </w:r>
      <w:r>
        <w:lastRenderedPageBreak/>
        <w:t xml:space="preserve">документооборота </w:t>
      </w:r>
      <w:r>
        <w:t>уполномоченного органа, журнале регистрации.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3.1.4. Выдача (направление) документов по результатам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3.1.4.1. Выдача (направление) документов по результатам предоставления муниципальной услуги в уполномоченном органе.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Для получения результатов предоставления муниципальной услуги в бумажном виде и (или) для сверки элек</w:t>
      </w:r>
      <w:r>
        <w:t>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 документ, удостоверяющий личность заявителя;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документ, подт</w:t>
      </w:r>
      <w:r>
        <w:t>верждающий полномочия представителя на получение документов (если от имени заявителя действует представитель);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расписка в получении документов (при ее наличии у заявителя).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Специалист, ответственный за прием и выдачу документов, при выдаче результата </w:t>
      </w:r>
      <w:r>
        <w:t>предоставления услуги на бумажном носителе: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 устанавливает личность заявителя либо его представителя;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проверяет правомочия представителя заявителя действовать от имени заявителя при получении документов;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выдает документы;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4) регистрирует факт в</w:t>
      </w:r>
      <w:r>
        <w:t>ыдачи документов в системе электронного документооборота уполномоченного органа и в журнале регистрации;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5) отказывает в выдаче результата предоставления муниципальной услуги в случаях: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за выдачей документов обратилось лицо, не являющееся заявителем (е</w:t>
      </w:r>
      <w:r>
        <w:t>го представителем);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обратившееся лицо отказалось предъявить документ, удостоверяющий его личность.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</w:t>
      </w:r>
      <w:r>
        <w:t>ронном виде, специалист, ответственный за прием и выдачу документов: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 устанавливает личность заявителя либо его представителя;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проверяет правомочия представителя заявителя действовать от имени заявителя при получении документов;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сверяет электрон</w:t>
      </w:r>
      <w:r>
        <w:t>ные образы документов с оригиналами (при направлении запроса и документов на предоставление услуги через ЕПГУ, РПГУ;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4) уведомляет заявителя о том, что результат предоставления муниципальной услуги будет направлен в личный кабинет на ЕПГУ, РПГУ в форме эл</w:t>
      </w:r>
      <w:r>
        <w:t>ектронного документа.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случае, если принято</w:t>
      </w:r>
      <w:r>
        <w:t xml:space="preserve">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РПГУ либо направляется в форме электронного документа, под</w:t>
      </w:r>
      <w:r>
        <w:t>писанного электронной подписью в личный кабинет заявителя на ЕПГУ, РПГУ.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Максима</w:t>
      </w:r>
      <w:r>
        <w:t>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Критерий принятия реше</w:t>
      </w:r>
      <w:r>
        <w:t>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Результатом адм</w:t>
      </w:r>
      <w:r>
        <w:t>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Результат выполнения административной процедуры фиксируется в системе элект</w:t>
      </w:r>
      <w:r>
        <w:t>ронного документооборота уполномоченного органа и в журнале регистрации.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4. Формы контроля за исполнением административного регламента </w:t>
      </w:r>
    </w:p>
    <w:p w:rsidR="00000000" w:rsidRDefault="00C900D9">
      <w:pPr>
        <w:pStyle w:val="FORMATTEXT"/>
        <w:ind w:firstLine="568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</w:t>
      </w:r>
      <w:r>
        <w:t>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Текущий контроль за соблюдением и исполнением должностными лицами уполномоченного</w:t>
      </w:r>
      <w:r>
        <w:t xml:space="preserve">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</w:t>
      </w:r>
      <w:r>
        <w:t xml:space="preserve"> лицо уполномоченного органа.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Текущий контроль осуществляется путем проведения проверок соблюдения и исполнения должностными лицами и специалистами положений настоящего административного регламента и иных нормативных правовых актов, устанавливающих требов</w:t>
      </w:r>
      <w:r>
        <w:t>ания к предоставлению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</w:t>
      </w:r>
      <w:r>
        <w:t>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</w:t>
      </w:r>
      <w:r>
        <w:t>вия (бездействие) специалистов. 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Проверки могут быть плановыми и внеплановыми. Порядок и периодичность плановых проверок устана</w:t>
      </w:r>
      <w:r>
        <w:t>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Внеплановые проверки проводятся для проверки </w:t>
      </w:r>
      <w:r>
        <w:t>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Периодичность осуществления плановых проверок - не реже одного раза в кварт</w:t>
      </w:r>
      <w:r>
        <w:t>ал.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 результатам проверок в случае выявления нарушений положений настоящего а</w:t>
      </w:r>
      <w:r>
        <w:t>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и должностные лица несут ответственность в соответствии с законодательством Российской Федерации.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Специал</w:t>
      </w:r>
      <w:r>
        <w:t>исты,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Специалисты, ответственные за подготовку документов, несут персональную ответственность за соблюдение с</w:t>
      </w:r>
      <w:r>
        <w:t>роков и порядка оформления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Специалисты,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Должностное лицо, подписавшее документ, сформированный по резу</w:t>
      </w:r>
      <w:r>
        <w:t>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Персональная ответственность специалистов и должностн</w:t>
      </w:r>
      <w:r>
        <w:t>ых лиц закрепляется в их должностных инструкциях в соответствии с требованиями законодательства Российской Федерации.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</w:t>
      </w:r>
      <w:r>
        <w:t>аждан, их объединений и организаций.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</w:t>
      </w:r>
      <w: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Граждане, их объединения и организации вправе направлять замечания и предложения по улучшению качества и дос</w:t>
      </w:r>
      <w:r>
        <w:t>тупности предоставления муниципальной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(Раздел 5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"kodeks://link/d?nd=442128190"\o"’’О внесении изменений в постановление администрации сельского поселения Русскинская от 20.05.2022 N </w:instrText>
      </w:r>
      <w:r>
        <w:instrText>98’’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282</w:t>
      </w:r>
      <w:r>
        <w:fldChar w:fldCharType="end"/>
      </w:r>
      <w:r>
        <w:t>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5. Досудебный (внесудебный) порядок обжалования решений и (или) действий (безде</w:t>
      </w:r>
      <w:r>
        <w:rPr>
          <w:b/>
          <w:bCs/>
        </w:rPr>
        <w:t xml:space="preserve">йствия) органа местного самоуправления, предоставляющего муниципальную услугу, а также его должностных лиц, муниципальных служащих </w:t>
      </w:r>
    </w:p>
    <w:p w:rsidR="00000000" w:rsidRDefault="00C900D9">
      <w:pPr>
        <w:pStyle w:val="FORMATTEXT"/>
        <w:ind w:firstLine="568"/>
        <w:jc w:val="both"/>
      </w:pPr>
      <w:r>
        <w:t>5.1. Заявитель имеет право на обжалование решения и (или) действий (бездействия) Уполномоченного органа, должностных лиц Упо</w:t>
      </w:r>
      <w:r>
        <w:t>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Органы местного самоуправления, орга</w:t>
      </w:r>
      <w:r>
        <w:rPr>
          <w:b/>
          <w:bCs/>
        </w:rPr>
        <w:t xml:space="preserve">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000000" w:rsidRDefault="00C900D9">
      <w:pPr>
        <w:pStyle w:val="FORMATTEXT"/>
        <w:ind w:firstLine="568"/>
        <w:jc w:val="both"/>
      </w:pPr>
      <w:r>
        <w:t>5.2. В досудебном (внесудебном) порядке Заявитель (представитель Заявителя) вправе обратиться с жалобой в письменной фо</w:t>
      </w:r>
      <w:r>
        <w:t>рме на бумажном носителе или в электронной форме: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в Уполномоченный орган - на решение и (или) действия (бездействие) должностного лица, </w:t>
      </w:r>
      <w:r>
        <w:lastRenderedPageBreak/>
        <w:t>руководителя структурного подразделения Уполномоченного органа, на решение и действия (бездействие) Уполномоченного о</w:t>
      </w:r>
      <w:r>
        <w:t>ргана, руководителя Уполномоченного органа;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к руководителю многофункционального центра - на решения и д</w:t>
      </w:r>
      <w:r>
        <w:t>ействия (бездействие) работника многофункционального центра;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к учредителю многофункционального центра - на решение и действия (бездействие) многофункционального центра.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Уполномоченном органе, многофункциональном центре, у учредителя многофункциональн</w:t>
      </w:r>
      <w:r>
        <w:t>ого центра определяются уполномоченные на рассмотрение жалоб должностные лица.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00000" w:rsidRDefault="00C900D9">
      <w:pPr>
        <w:pStyle w:val="FORMATTEXT"/>
        <w:ind w:firstLine="568"/>
        <w:jc w:val="both"/>
      </w:pPr>
      <w:r>
        <w:t>5.3. И</w:t>
      </w:r>
      <w:r>
        <w:t>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</w:t>
      </w:r>
      <w:r>
        <w:t xml:space="preserve"> личном приеме либо в письменной форме почтовым отправлением по адресу, указанному Заявителем (представителем Заявителя).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Перечень нормативных правовых актов, регулирующих порядок досудебного (внесудебного) обжалования действий (бездействия) и (или) реш</w:t>
      </w:r>
      <w:r>
        <w:rPr>
          <w:b/>
          <w:bCs/>
        </w:rPr>
        <w:t xml:space="preserve">ений, принятых (осуществленных) в ходе предоставления муниципальной услуги </w:t>
      </w:r>
    </w:p>
    <w:p w:rsidR="00000000" w:rsidRDefault="00C900D9">
      <w:pPr>
        <w:pStyle w:val="FORMATTEXT"/>
        <w:ind w:firstLine="568"/>
        <w:jc w:val="both"/>
      </w:pPr>
      <w:r>
        <w:t>5.4. Порядок досудебного (внесудебного) обжалования решений и действий (бездействия) регулируется: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Федеральным законом N 210-ФЗ;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"kodeks://link/d?nd=902380783"\o"’</w:instrText>
      </w:r>
      <w:r>
        <w:instrText>’О федеральной государственной информационной системе, обеспечивающей процесс досудебного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Правительства РФ от 20.11.2012 N 1198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 (действ. с 01.12.2018)"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20 </w:t>
      </w:r>
      <w:r>
        <w:rPr>
          <w:color w:val="0000AA"/>
          <w:u w:val="single"/>
        </w:rPr>
        <w:t>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постан</w:t>
      </w:r>
      <w:r>
        <w:t xml:space="preserve">овлением администрации сельского поселения Русскинская </w:t>
      </w:r>
      <w:r>
        <w:fldChar w:fldCharType="begin"/>
      </w:r>
      <w:r>
        <w:instrText xml:space="preserve"> HYPERLINK "kodeks://link/d?nd=568256247"\o"’’Об утверждении Порядка подачи и рассмотрения досудебных (внесудебных) жалоб на решения и действия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Администрации сельского поселения Рус</w:instrText>
      </w:r>
      <w:r>
        <w:instrText>скинская Сургутского района Ханты-Мансийского автономного округа ...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от 23.09.2020 N 134 "Об утверждении Порядка подачи и рассмотрения досудебных (внесудебных) жалоб на решение и действия (бездействия) органов администрации сельск</w:t>
      </w:r>
      <w:r>
        <w:rPr>
          <w:color w:val="0000AA"/>
          <w:u w:val="single"/>
        </w:rPr>
        <w:t>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цента, работника многофункционального центра, а также организаций, предусмотренных частью 1.1 статьи 1</w:t>
      </w:r>
      <w:r>
        <w:rPr>
          <w:color w:val="0000AA"/>
          <w:u w:val="single"/>
        </w:rPr>
        <w:t>6 Федерального закона от 27.07.2010 N 210-ФЗ "Об организации предоставления государственных и муниципальных услуг"</w:t>
      </w:r>
      <w:r>
        <w:fldChar w:fldCharType="end"/>
      </w:r>
      <w:r>
        <w:t>, или их работников.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6. Особенности выполнения административных процедур (действий) в МФЦ </w:t>
      </w:r>
    </w:p>
    <w:p w:rsidR="00000000" w:rsidRDefault="00C900D9">
      <w:pPr>
        <w:pStyle w:val="FORMATTEXT"/>
        <w:ind w:firstLine="568"/>
        <w:jc w:val="both"/>
      </w:pPr>
      <w:r>
        <w:t>6.1. Предоставление муниципальной услуги в МФ</w:t>
      </w:r>
      <w:r>
        <w:t>Ц осуществляется при наличии заключенного соглашения о взаимодействии между уполномоченным органом и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</w:t>
      </w:r>
      <w:r>
        <w:t>ания, в котором проживает заявитель.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</w:t>
      </w:r>
      <w:r>
        <w:t xml:space="preserve">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6.4. Прием заявлений о предоставлении муниципальной услуги и иных документов, необходимых для предоставления муници</w:t>
      </w:r>
      <w:r>
        <w:t>пальной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личном обращении заявителя в МФЦ специалист, ответственный за прием документов: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</w:t>
      </w:r>
      <w:r>
        <w:t xml:space="preserve"> его личность и полномочия (в случае обращения его представителя);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проверяет представленное заявление и документы на предмет: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 текст в заявлении поддается прочтению;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в заявлении указаны фамилия, имя, отчество (последнее - при наличии) физического</w:t>
      </w:r>
      <w:r>
        <w:t xml:space="preserve"> лица либо наименование юридического лица;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заявление подписано уполномоченным лицом;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4) приложены документы, необходимые для предоставления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5) соответствие данных документа, удостоверяющего личность, данным, указанным в заявлени</w:t>
      </w:r>
      <w:r>
        <w:t>и и необходимых документах;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-заполняет сведения о заявителе и представленных документах в автоматизированной информационной системе (АИС МФЦ);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-выдает расписку в получении документов на предоставление услуги, сформированную в АИС МФЦ;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-информирует заяви</w:t>
      </w:r>
      <w:r>
        <w:t>теля о сроке предоставления муниципальной услуги, способах получения информации о ходе исполнения муниципальной услуги;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-уведомляет заявителя о том, что невостребованные документы хранятся в МФЦ в течение 30 дней, после чего передаются в уполномоченный ор</w:t>
      </w:r>
      <w:r>
        <w:t>ган.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</w:t>
      </w:r>
      <w:r>
        <w:t>водительному реестру, содержащему дату и отметку о передаче, оформленному в двух экземплярах. Указанный реестр заверяется специалистом МФЦ и передается специалисту уполномоченного органа под подпись.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Один экземпляр сопроводительного реестра остается в упо</w:t>
      </w:r>
      <w:r>
        <w:t>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6.6. Выдача заявителю результата пр</w:t>
      </w:r>
      <w:r>
        <w:t>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</w:t>
      </w:r>
      <w:r>
        <w:t xml:space="preserve">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При обращении заявителя за предоставлением муниципальной услуги через МФЦ выдача результата пред</w:t>
      </w:r>
      <w:r>
        <w:t>оставления муниципальной услуги осуществляется при личном обращении в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6.6.1. Ответственность за выдачу результата предоставления муниципальной услуги несет специалист МФЦ, уполномоченный руководителем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lastRenderedPageBreak/>
        <w:t>6.6.2. Для получения результата предоставле</w:t>
      </w:r>
      <w:r>
        <w:t>ния муниципальной услуги в МФЦ заявитель предъявляет документ, удостоверяющий его личность и расписку.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Специ</w:t>
      </w:r>
      <w:r>
        <w:t>алист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Невостребованные документы хранятся в МФ</w:t>
      </w:r>
      <w:r>
        <w:t>Ц в течение 30 дней, после чего передаются в уполномоченный орган.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</w:t>
      </w:r>
      <w:r>
        <w:t>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</w:t>
      </w:r>
      <w:r>
        <w:t xml:space="preserve">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</w:t>
      </w:r>
      <w:r>
        <w:t>МФЦ не предусмотрены.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6.8. Досудебное (внесудебное) обжалование решений и действий (бездействия) МФЦ, специалиста МФЦ осуществляется в порядке, предусмотренном пунктом 5.1 настоящего административного регламента.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jc w:val="right"/>
      </w:pPr>
      <w:r>
        <w:t>Приложение 1</w:t>
      </w:r>
    </w:p>
    <w:p w:rsidR="00000000" w:rsidRDefault="00C900D9">
      <w:pPr>
        <w:pStyle w:val="FORMATTEXT"/>
        <w:jc w:val="right"/>
      </w:pPr>
      <w:r>
        <w:t>к административному регламен</w:t>
      </w:r>
      <w:r>
        <w:t>ту</w:t>
      </w:r>
    </w:p>
    <w:p w:rsidR="00000000" w:rsidRDefault="00C900D9">
      <w:pPr>
        <w:pStyle w:val="FORMATTEXT"/>
        <w:jc w:val="right"/>
      </w:pPr>
      <w:r>
        <w:t> предоставления муниципальной услуги</w:t>
      </w:r>
    </w:p>
    <w:p w:rsidR="00000000" w:rsidRDefault="00C900D9">
      <w:pPr>
        <w:pStyle w:val="FORMATTEXT"/>
        <w:jc w:val="right"/>
      </w:pPr>
      <w:r>
        <w:t> "Согласование проведения</w:t>
      </w:r>
    </w:p>
    <w:p w:rsidR="00000000" w:rsidRDefault="00C900D9">
      <w:pPr>
        <w:pStyle w:val="FORMATTEXT"/>
        <w:jc w:val="right"/>
      </w:pPr>
      <w:r>
        <w:t> переустройства и (или) перепланировки</w:t>
      </w:r>
    </w:p>
    <w:p w:rsidR="00000000" w:rsidRDefault="00C900D9">
      <w:pPr>
        <w:pStyle w:val="FORMATTEXT"/>
        <w:jc w:val="right"/>
      </w:pPr>
      <w:r>
        <w:t> помещения в многоквартирном доме"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Блок-схема предоставления муниципальной услуги "Согласование проведения переустройства и (или) перепланировки поме</w:t>
      </w:r>
      <w:r>
        <w:rPr>
          <w:b/>
          <w:bCs/>
        </w:rPr>
        <w:t xml:space="preserve">щения в многоквартирном доме" </w:t>
      </w:r>
    </w:p>
    <w:p w:rsidR="00000000" w:rsidRDefault="00E32803">
      <w:pPr>
        <w:pStyle w:val="TOPLEVELTEXT"/>
        <w:jc w:val="center"/>
      </w:pPr>
      <w:r>
        <w:rPr>
          <w:noProof/>
          <w:position w:val="-110"/>
        </w:rPr>
        <w:drawing>
          <wp:inline distT="0" distB="0" distL="0" distR="0">
            <wp:extent cx="681990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  <w:r>
        <w:t>Приложение 2</w:t>
      </w:r>
    </w:p>
    <w:p w:rsidR="00000000" w:rsidRDefault="00C900D9">
      <w:pPr>
        <w:pStyle w:val="FORMATTEXT"/>
        <w:jc w:val="right"/>
      </w:pPr>
      <w:r>
        <w:t>к административному регламенту</w:t>
      </w:r>
    </w:p>
    <w:p w:rsidR="00000000" w:rsidRDefault="00C900D9">
      <w:pPr>
        <w:pStyle w:val="FORMATTEXT"/>
        <w:jc w:val="right"/>
      </w:pPr>
      <w:r>
        <w:t> предоставления муниципальной услуги</w:t>
      </w:r>
    </w:p>
    <w:p w:rsidR="00000000" w:rsidRDefault="00C900D9">
      <w:pPr>
        <w:pStyle w:val="FORMATTEXT"/>
        <w:jc w:val="right"/>
      </w:pPr>
      <w:r>
        <w:t> "Согласование проведения</w:t>
      </w:r>
    </w:p>
    <w:p w:rsidR="00000000" w:rsidRDefault="00C900D9">
      <w:pPr>
        <w:pStyle w:val="FORMATTEXT"/>
        <w:jc w:val="right"/>
      </w:pPr>
      <w:r>
        <w:lastRenderedPageBreak/>
        <w:t> переустройства и (или) перепланировки</w:t>
      </w:r>
    </w:p>
    <w:p w:rsidR="00000000" w:rsidRDefault="00C900D9">
      <w:pPr>
        <w:pStyle w:val="FORMATTEXT"/>
        <w:jc w:val="right"/>
      </w:pPr>
      <w:r>
        <w:t> помещения в многоквартирном доме"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Прав</w:t>
      </w:r>
      <w:r>
        <w:rPr>
          <w:b/>
          <w:bCs/>
        </w:rPr>
        <w:t xml:space="preserve">овые основания предоставления муниципальной услуги "Согласование проведения переустройства и (или) перепланировки помещения в многоквартирном доме" </w:t>
      </w:r>
    </w:p>
    <w:p w:rsidR="00000000" w:rsidRDefault="00C900D9">
      <w:pPr>
        <w:pStyle w:val="FORMATTEXT"/>
        <w:ind w:firstLine="568"/>
        <w:jc w:val="both"/>
      </w:pPr>
      <w:r>
        <w:t>Предоставление муниципальной услуги осуществляется в соответствии с: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года)’’</w:instrText>
      </w:r>
    </w:p>
    <w:p w:rsidR="00000000" w:rsidRDefault="00C900D9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</w:instrText>
      </w:r>
      <w:r>
        <w:instrText>нениями на 4 ноября 2022 года)’’</w:instrText>
      </w:r>
    </w:p>
    <w:p w:rsidR="00000000" w:rsidRDefault="00C900D9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федеральным законом от 27.07.2010 N 210-ФЗ</w:t>
      </w:r>
      <w:r>
        <w:fldChar w:fldCharType="end"/>
      </w:r>
      <w:r>
        <w:t xml:space="preserve"> "Об организации предоставления государственных и муниципальных услуг;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</w:instrText>
      </w:r>
      <w:r>
        <w:instrText>"kodeks://link/d?nd=9005122"\o"’’О государственной жилищной инспекции в Российской Федерации (с изменениями на 25 июня 2012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Правительства РФ от 26.09.1994 N 1086</w:instrText>
      </w:r>
    </w:p>
    <w:p w:rsidR="00000000" w:rsidRDefault="00C900D9">
      <w:pPr>
        <w:pStyle w:val="FORMATTEXT"/>
        <w:ind w:firstLine="568"/>
        <w:jc w:val="both"/>
      </w:pPr>
      <w:r>
        <w:instrText>Статус: недействующий  (действ. с 26.09.1994 по 24.06.2013)"</w:instrText>
      </w:r>
      <w:r>
        <w:fldChar w:fldCharType="separate"/>
      </w:r>
      <w:r>
        <w:rPr>
          <w:color w:val="BF2F1C"/>
          <w:u w:val="single"/>
        </w:rPr>
        <w:t>постановлением</w:t>
      </w:r>
      <w:r>
        <w:rPr>
          <w:color w:val="BF2F1C"/>
          <w:u w:val="single"/>
        </w:rPr>
        <w:t xml:space="preserve"> Правительства Российской Федерации от 26.09.1994 N 1086 "О государственной жилищной инспекции в Российской Федерации"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"kodeks://link/d?nd=901932390"\o"’’Об утверждении формы заявления о переустройстве и (или) перепланировке жилого помеще</w:instrText>
      </w:r>
      <w:r>
        <w:instrText>ния и формы ...’’</w:instrText>
      </w:r>
    </w:p>
    <w:p w:rsidR="00000000" w:rsidRDefault="00C900D9">
      <w:pPr>
        <w:pStyle w:val="FORMATTEXT"/>
        <w:ind w:firstLine="568"/>
        <w:jc w:val="both"/>
      </w:pPr>
      <w:r>
        <w:instrText>Постановление Правительства РФ от 28.04.2005 N 266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помещений</w:t>
      </w:r>
      <w:r>
        <w:rPr>
          <w:color w:val="0000AA"/>
          <w:u w:val="single"/>
        </w:rPr>
        <w:t xml:space="preserve"> и формы документа, подтверждающего принятие решения о согласовании переустройства и (или) перепланировки жилого помещения"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"kodeks://link/d?nd=902191383"\o"’’Об утверждении сводного перечня первоочередных государственных и муниципальных </w:instrText>
      </w:r>
      <w:r>
        <w:instrText>услуг ...’’</w:instrText>
      </w:r>
    </w:p>
    <w:p w:rsidR="00000000" w:rsidRDefault="00C900D9">
      <w:pPr>
        <w:pStyle w:val="FORMATTEXT"/>
        <w:ind w:firstLine="568"/>
        <w:jc w:val="both"/>
      </w:pPr>
      <w:r>
        <w:instrText>Распоряжение Правительства РФ от 17.12.2009 N 1993-р</w:instrText>
      </w:r>
    </w:p>
    <w:p w:rsidR="00000000" w:rsidRDefault="00C900D9">
      <w:pPr>
        <w:pStyle w:val="FORMATTEXT"/>
        <w:ind w:firstLine="568"/>
        <w:jc w:val="both"/>
      </w:pPr>
      <w:r>
        <w:instrText>Статус: действующая редакция (действ. с 28.12.2011)"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17.12.2009 N 1993-р "Об утверждении сводного перечня первоочередных государственных и м</w:t>
      </w:r>
      <w:r>
        <w:rPr>
          <w:color w:val="0000AA"/>
          <w:u w:val="single"/>
        </w:rPr>
        <w:t>униципальных услуг, предоставляемых в электронном виде"</w:t>
      </w:r>
      <w:r>
        <w:fldChar w:fldCharType="end"/>
      </w:r>
      <w:r>
        <w:t>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- иными нормативными правовыми актами органов местного самоуправления, на территории которых осуществляется предоставление услуги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jc w:val="right"/>
      </w:pPr>
      <w:r>
        <w:t>Приложение 3</w:t>
      </w:r>
    </w:p>
    <w:p w:rsidR="00000000" w:rsidRDefault="00C900D9">
      <w:pPr>
        <w:pStyle w:val="FORMATTEXT"/>
        <w:jc w:val="right"/>
      </w:pPr>
      <w:r>
        <w:t>к административному регламенту</w:t>
      </w:r>
    </w:p>
    <w:p w:rsidR="00000000" w:rsidRDefault="00C900D9">
      <w:pPr>
        <w:pStyle w:val="FORMATTEXT"/>
        <w:jc w:val="right"/>
      </w:pPr>
      <w:r>
        <w:t> предоставления муни</w:t>
      </w:r>
      <w:r>
        <w:t>ципальной услуги</w:t>
      </w:r>
    </w:p>
    <w:p w:rsidR="00000000" w:rsidRDefault="00C900D9">
      <w:pPr>
        <w:pStyle w:val="FORMATTEXT"/>
        <w:jc w:val="right"/>
      </w:pPr>
      <w:r>
        <w:t> "Согласование проведения</w:t>
      </w:r>
    </w:p>
    <w:p w:rsidR="00000000" w:rsidRDefault="00C900D9">
      <w:pPr>
        <w:pStyle w:val="FORMATTEXT"/>
        <w:jc w:val="right"/>
      </w:pPr>
      <w:r>
        <w:t> переустройства и (или) перепланировки</w:t>
      </w:r>
    </w:p>
    <w:p w:rsidR="00000000" w:rsidRDefault="00C900D9">
      <w:pPr>
        <w:pStyle w:val="FORMATTEXT"/>
        <w:jc w:val="right"/>
      </w:pPr>
      <w:r>
        <w:t xml:space="preserve"> помещения в многоквартирном доме" 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заявления о переустройстве и (или) перепланировкежилого помещения </w:t>
      </w:r>
    </w:p>
    <w:p w:rsidR="00000000" w:rsidRDefault="00C900D9">
      <w:pPr>
        <w:pStyle w:val="FORMATTEXT"/>
        <w:jc w:val="right"/>
      </w:pPr>
      <w:r>
        <w:t>     </w:t>
      </w:r>
      <w:r>
        <w:t>____________________________________________________________</w:t>
      </w: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  <w:r>
        <w:t>     В_______________________________________________________</w:t>
      </w:r>
    </w:p>
    <w:p w:rsidR="00000000" w:rsidRDefault="00C900D9">
      <w:pPr>
        <w:pStyle w:val="FORMATTEXT"/>
        <w:jc w:val="right"/>
      </w:pPr>
      <w:r>
        <w:t>(наименование органа местного самоуправления</w:t>
      </w: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  <w:r>
        <w:t>     ____________________________________________________________</w:t>
      </w:r>
    </w:p>
    <w:p w:rsidR="00000000" w:rsidRDefault="00C900D9">
      <w:pPr>
        <w:pStyle w:val="FORMATTEXT"/>
        <w:jc w:val="right"/>
      </w:pPr>
      <w:r>
        <w:t>     муниципального</w:t>
      </w:r>
      <w:r>
        <w:t xml:space="preserve"> образования)</w:t>
      </w: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center"/>
      </w:pPr>
      <w:r>
        <w:t>ЗАЯВЛЕНИЕ о переустройстве и (или) перепланировке жилого помещения</w:t>
      </w:r>
    </w:p>
    <w:p w:rsidR="00000000" w:rsidRDefault="00C900D9">
      <w:pPr>
        <w:pStyle w:val="FORMATTEXT"/>
        <w:jc w:val="center"/>
      </w:pPr>
    </w:p>
    <w:p w:rsidR="00000000" w:rsidRDefault="00C900D9">
      <w:pPr>
        <w:pStyle w:val="FORMATTEXT"/>
        <w:jc w:val="center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от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(указывается наниматель, либо арендатор, либо собственник жилого помещения, либо собственники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</w:t>
      </w:r>
      <w:r>
        <w:t>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жилого помещения, находящегося в общей собственности двух и более лиц, в случае, если ни один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из собственников либо иных лиц не уполномочен в установленном порядке представлять их </w:t>
      </w:r>
      <w:r>
        <w:lastRenderedPageBreak/>
        <w:t xml:space="preserve">интересы) </w:t>
      </w:r>
    </w:p>
    <w:p w:rsidR="00000000" w:rsidRDefault="00C900D9">
      <w:pPr>
        <w:pStyle w:val="FORMATTEXT"/>
        <w:ind w:firstLine="568"/>
        <w:jc w:val="both"/>
      </w:pPr>
      <w:r>
        <w:t>Примечание. Д</w:t>
      </w:r>
      <w:r>
        <w:t xml:space="preserve">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</w:t>
      </w:r>
      <w:r>
        <w:t>реквизиты доверенности, которая прилагается к заявлению.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</w:t>
      </w:r>
      <w:r>
        <w:t>лица, с указанием реквизитов документа, удостоверяющего эти правомочия и прилагаемого к заявлению.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Место нахождения жилого помещения: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(указывается полный адрес: субъект Российской Федерации,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муниципальное образование, поселение, улица, дом, корпус, строение,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квартира (комната), подъезд, этаж </w:t>
      </w:r>
    </w:p>
    <w:p w:rsidR="00000000" w:rsidRDefault="00C900D9">
      <w:pPr>
        <w:pStyle w:val="FORMATTEXT"/>
        <w:ind w:firstLine="568"/>
        <w:jc w:val="both"/>
      </w:pPr>
      <w:r>
        <w:t>Собственник (и) жилого помещения: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</w:t>
      </w:r>
      <w:r>
        <w:t>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Прошу разрешить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(переустройство, перепланировку, переустройство и перепланировку-нужное указать)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жилого помещения, занимаемого на основании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(права собственности, договора найма,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,договора аренды-нужное указать) согласно прилагаемому проекту (проектной документации) переустройства и (или) перепланировки жилого помещения.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525"/>
        <w:gridCol w:w="270"/>
        <w:gridCol w:w="1830"/>
        <w:gridCol w:w="525"/>
        <w:gridCol w:w="255"/>
        <w:gridCol w:w="390"/>
        <w:gridCol w:w="1605"/>
        <w:gridCol w:w="210"/>
        <w:gridCol w:w="480"/>
        <w:gridCol w:w="270"/>
        <w:gridCol w:w="840"/>
        <w:gridCol w:w="435"/>
        <w:gridCol w:w="555"/>
        <w:gridCol w:w="525"/>
        <w:gridCol w:w="255"/>
        <w:gridCol w:w="255"/>
        <w:gridCol w:w="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производства ремонтно-ст</w:t>
            </w:r>
            <w:r>
              <w:rPr>
                <w:sz w:val="18"/>
                <w:szCs w:val="18"/>
              </w:rPr>
              <w:t xml:space="preserve">роительных работ с "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производства ремонтно-строительных работ с 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 часов в дни.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Обязуюсь: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осуществить ремонтно-строительные работы</w:t>
      </w:r>
      <w:r>
        <w:t xml:space="preserve"> в соответствии с проектом (проектной документацией);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</w:t>
      </w:r>
      <w:r>
        <w:lastRenderedPageBreak/>
        <w:t>для проверки хода раб</w:t>
      </w:r>
      <w:r>
        <w:t>от;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5"/>
        <w:gridCol w:w="480"/>
        <w:gridCol w:w="270"/>
        <w:gridCol w:w="1875"/>
        <w:gridCol w:w="210"/>
        <w:gridCol w:w="795"/>
        <w:gridCol w:w="660"/>
        <w:gridCol w:w="1200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социального найма от "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05"/>
        <w:gridCol w:w="2415"/>
        <w:gridCol w:w="1710"/>
        <w:gridCol w:w="1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 (серия, номер, кем и когда выдан)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*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нотариальном заверении подписей лиц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К заявлению </w:t>
      </w:r>
      <w:r>
        <w:t>прилагаются следующие документы: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(указывается вид и реквизиты правоустанавливающего документа на переустраиваемое и (или)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20"/>
        <w:gridCol w:w="420"/>
        <w:gridCol w:w="795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листах;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перепланируемое жилое помещение (с отметкой</w:t>
            </w:r>
            <w:r>
              <w:rPr>
                <w:sz w:val="18"/>
                <w:szCs w:val="18"/>
              </w:rPr>
              <w:t xml:space="preserve">: подлинник или нотариально заверенная копия))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2) проект (проектная документация) переустройства и (или) перепланировки жилого помещения на листах;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lastRenderedPageBreak/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3) технический паспорт переустраиваемого и (или) перепланируемого жилого помещенияна листах;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4) заключение органа по охране памятни</w:t>
      </w:r>
      <w:r>
        <w:t>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</w:t>
      </w:r>
      <w:r>
        <w:t>ры) на листах;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5) документы, подтверждающие согласие временно отсутствующих членов семьинанимателя на переустройство и (или) перепланировку жилого помещения,на листах (при необходимости);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6) иные документы: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(доверенности, выписки из уставов и др.)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Подписи лиц, подавших заявление *: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"/>
        <w:gridCol w:w="555"/>
        <w:gridCol w:w="270"/>
        <w:gridCol w:w="1740"/>
        <w:gridCol w:w="525"/>
        <w:gridCol w:w="255"/>
        <w:gridCol w:w="795"/>
        <w:gridCol w:w="1845"/>
        <w:gridCol w:w="225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заявителя) 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 заявит</w:t>
            </w:r>
            <w:r>
              <w:rPr>
                <w:sz w:val="18"/>
                <w:szCs w:val="18"/>
              </w:rPr>
              <w:t xml:space="preserve">еля)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"/>
        <w:gridCol w:w="555"/>
        <w:gridCol w:w="270"/>
        <w:gridCol w:w="1740"/>
        <w:gridCol w:w="525"/>
        <w:gridCol w:w="255"/>
        <w:gridCol w:w="795"/>
        <w:gridCol w:w="1845"/>
        <w:gridCol w:w="225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заявителя) 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 заявителя)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"/>
        <w:gridCol w:w="555"/>
        <w:gridCol w:w="270"/>
        <w:gridCol w:w="1740"/>
        <w:gridCol w:w="525"/>
        <w:gridCol w:w="255"/>
        <w:gridCol w:w="795"/>
        <w:gridCol w:w="1845"/>
        <w:gridCol w:w="225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заявителя) 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 заявителя)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* При пользовании жилы</w:t>
      </w:r>
      <w:r>
        <w:t>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аренды-арендатором, при пользовании жилым помещением на праве собствен</w:t>
      </w:r>
      <w:r>
        <w:t>ности-собственником (собственниками).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(следующие позиции заполняются должностным лицом, принявшим заявление)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65"/>
        <w:gridCol w:w="525"/>
        <w:gridCol w:w="270"/>
        <w:gridCol w:w="1830"/>
        <w:gridCol w:w="480"/>
        <w:gridCol w:w="255"/>
        <w:gridCol w:w="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представлены на приеме 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Входящий номер регистрации заявления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65"/>
        <w:gridCol w:w="525"/>
        <w:gridCol w:w="270"/>
        <w:gridCol w:w="1830"/>
        <w:gridCol w:w="480"/>
        <w:gridCol w:w="255"/>
        <w:gridCol w:w="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Выдана расписка в получениидокументов 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N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65"/>
        <w:gridCol w:w="525"/>
        <w:gridCol w:w="270"/>
        <w:gridCol w:w="1830"/>
        <w:gridCol w:w="480"/>
        <w:gridCol w:w="255"/>
        <w:gridCol w:w="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Расписку получил</w:t>
            </w:r>
            <w:r>
              <w:rPr>
                <w:sz w:val="18"/>
                <w:szCs w:val="18"/>
              </w:rPr>
              <w:t xml:space="preserve"> 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(подпись заявителя)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(должность,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70"/>
        <w:gridCol w:w="1200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должностного лица, принявшего заявление)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  <w:r>
        <w:t>Прил</w:t>
      </w:r>
      <w:r>
        <w:t>ожение 4</w:t>
      </w:r>
    </w:p>
    <w:p w:rsidR="00000000" w:rsidRDefault="00C900D9">
      <w:pPr>
        <w:pStyle w:val="FORMATTEXT"/>
        <w:jc w:val="right"/>
      </w:pPr>
      <w:r>
        <w:t>к административному регламенту</w:t>
      </w:r>
    </w:p>
    <w:p w:rsidR="00000000" w:rsidRDefault="00C900D9">
      <w:pPr>
        <w:pStyle w:val="FORMATTEXT"/>
        <w:jc w:val="right"/>
      </w:pPr>
      <w:r>
        <w:t> предоставления муниципальной услуги</w:t>
      </w:r>
    </w:p>
    <w:p w:rsidR="00000000" w:rsidRDefault="00C900D9">
      <w:pPr>
        <w:pStyle w:val="FORMATTEXT"/>
        <w:jc w:val="right"/>
      </w:pPr>
      <w:r>
        <w:t> "Согласование проведения</w:t>
      </w:r>
    </w:p>
    <w:p w:rsidR="00000000" w:rsidRDefault="00C900D9">
      <w:pPr>
        <w:pStyle w:val="FORMATTEXT"/>
        <w:jc w:val="right"/>
      </w:pPr>
      <w:r>
        <w:t> переустройства и (или) перепланировки</w:t>
      </w:r>
    </w:p>
    <w:p w:rsidR="00000000" w:rsidRDefault="00C900D9">
      <w:pPr>
        <w:pStyle w:val="FORMATTEXT"/>
        <w:jc w:val="right"/>
      </w:pPr>
      <w:r>
        <w:t> помещения в многоквартирном доме"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документа, подтверждающего принятие решения о согласовании переустройст</w:t>
      </w:r>
      <w:r>
        <w:rPr>
          <w:b/>
          <w:bCs/>
        </w:rPr>
        <w:t xml:space="preserve">ва и (или) перепланировки жилого помещения </w:t>
      </w: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  <w:r>
        <w:t xml:space="preserve">     (Бланк органа, осуществляющего согласование) </w:t>
      </w:r>
    </w:p>
    <w:p w:rsidR="00000000" w:rsidRDefault="00C900D9">
      <w:pPr>
        <w:pStyle w:val="FORMATTEXT"/>
        <w:jc w:val="center"/>
      </w:pPr>
      <w:r>
        <w:t>РЕШЕНИЕ о согласовании переустройства и (или) перепланировки жилого помещения</w:t>
      </w:r>
    </w:p>
    <w:p w:rsidR="00000000" w:rsidRDefault="00C900D9">
      <w:pPr>
        <w:pStyle w:val="FORMATTEXT"/>
        <w:jc w:val="center"/>
      </w:pPr>
    </w:p>
    <w:p w:rsidR="00000000" w:rsidRDefault="00C900D9">
      <w:pPr>
        <w:pStyle w:val="FORMATTEXT"/>
        <w:ind w:firstLine="568"/>
        <w:jc w:val="both"/>
      </w:pPr>
      <w:r>
        <w:lastRenderedPageBreak/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связи с обращение</w:t>
      </w:r>
      <w:r>
        <w:t>м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(Ф.И.О. физического лица, наименование юридического лица-заявителя)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 намерении провести переустройство и (или) перепланировку жилых помещений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(ненужное зачеркнуть)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 по адресу: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10"/>
        <w:gridCol w:w="255"/>
        <w:gridCol w:w="3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</w:t>
            </w:r>
            <w:r>
              <w:rPr>
                <w:sz w:val="18"/>
                <w:szCs w:val="18"/>
              </w:rPr>
              <w:t xml:space="preserve">имаемых (принадлежащих)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(ненужное зачеркнуть)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 на основании: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(вид и реквизиты правоустанавливающего документа на переустраиваемое и (или)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</w:t>
      </w:r>
      <w:r>
        <w:t>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,перепланируемое жилое помещение) по результатам рассмотрения представленных документов принято решение: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1. Дать согласие на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(переустройство, перепланировку, переустройство и пере</w:t>
      </w:r>
      <w:r>
        <w:t>планировку-нужное указать) жилых помещений в соответствии с представленным проектом (проектной документацией).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2. Установить [*]: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525"/>
        <w:gridCol w:w="270"/>
        <w:gridCol w:w="2340"/>
        <w:gridCol w:w="525"/>
        <w:gridCol w:w="255"/>
        <w:gridCol w:w="390"/>
        <w:gridCol w:w="480"/>
        <w:gridCol w:w="210"/>
        <w:gridCol w:w="405"/>
        <w:gridCol w:w="270"/>
        <w:gridCol w:w="1125"/>
        <w:gridCol w:w="435"/>
        <w:gridCol w:w="855"/>
        <w:gridCol w:w="525"/>
        <w:gridCol w:w="285"/>
        <w:gridCol w:w="225"/>
        <w:gridCol w:w="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производства ремонтно-строительных работ с "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г.;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</w:t>
            </w:r>
            <w:r>
              <w:rPr>
                <w:sz w:val="18"/>
                <w:szCs w:val="18"/>
              </w:rPr>
              <w:t xml:space="preserve">им производства ремонтно-строительных работ с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часов в дни.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3. Обязать заявителя осуществить переустройство и (или) перепланировку жилого помещения в соответствии с проектом (проектной</w:t>
      </w:r>
      <w:r>
        <w:t xml:space="preserve"> документацией) и с соблюдением требований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(указываются реквизиты нормативного правового акта субъекта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lastRenderedPageBreak/>
        <w:t>Российской Федерации или акта органа местного самоуправления, регламентирующего порядок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.проведения ремонтно-строительных работ по переустройству и (или) перепланировке жилых помещений)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4. Установить, что приемочная комиссия осуществляет приемку выполненных ремонтно- строительных </w:t>
      </w:r>
      <w:r>
        <w:t>работ и подписание акта о завершении переустройства и (или) перепланировки жилого помещения в установленном порядке.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5. Приемочной комиссии после подписания акта о завершении переустройства и (или) перепланировки жилого помещения направить подписанный акт</w:t>
      </w:r>
      <w:r>
        <w:t xml:space="preserve"> в орган местного самоуправления.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6. Контроль за исполнением настоящего решения возложить на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(наименование структурного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подраздел</w:t>
      </w:r>
      <w:r>
        <w:t>ения и (или) Ф.И.О. должностного лица органа,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.осуществляющего согласование)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(подпись должностного лица органа, осуществляющего со</w:t>
      </w:r>
      <w:r>
        <w:t>гласование)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М.П.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0"/>
        <w:gridCol w:w="480"/>
        <w:gridCol w:w="270"/>
        <w:gridCol w:w="1740"/>
        <w:gridCol w:w="525"/>
        <w:gridCol w:w="255"/>
        <w:gridCol w:w="390"/>
        <w:gridCol w:w="294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Получил: "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(заполняетсяв случае получения решения лично)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заявителя или уполномоченного лица заявителей) 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95"/>
        <w:gridCol w:w="480"/>
        <w:gridCol w:w="270"/>
        <w:gridCol w:w="1845"/>
        <w:gridCol w:w="525"/>
        <w:gridCol w:w="285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направлено в адрес заявителя (ей) "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</w:t>
            </w:r>
            <w:r>
              <w:rPr>
                <w:sz w:val="18"/>
                <w:szCs w:val="18"/>
              </w:rPr>
              <w:t xml:space="preserve">в случае направлениярешения по почте)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 xml:space="preserve">(подпись должностного лица, направившего решение в адрес заявителя (ей)) </w:t>
      </w:r>
    </w:p>
    <w:p w:rsidR="00000000" w:rsidRDefault="00C900D9">
      <w:pPr>
        <w:pStyle w:val="FORMATTEXT"/>
        <w:jc w:val="right"/>
      </w:pPr>
      <w:r>
        <w:t>Приложение 5</w:t>
      </w:r>
    </w:p>
    <w:p w:rsidR="00000000" w:rsidRDefault="00C900D9">
      <w:pPr>
        <w:pStyle w:val="FORMATTEXT"/>
        <w:jc w:val="right"/>
      </w:pPr>
      <w:r>
        <w:t>к административному регламенту</w:t>
      </w:r>
    </w:p>
    <w:p w:rsidR="00000000" w:rsidRDefault="00C900D9">
      <w:pPr>
        <w:pStyle w:val="FORMATTEXT"/>
        <w:jc w:val="right"/>
      </w:pPr>
      <w:r>
        <w:t> предоставления муниципальной услуги</w:t>
      </w:r>
    </w:p>
    <w:p w:rsidR="00000000" w:rsidRDefault="00C900D9">
      <w:pPr>
        <w:pStyle w:val="FORMATTEXT"/>
        <w:jc w:val="right"/>
      </w:pPr>
      <w:r>
        <w:t> "Согласование проведения</w:t>
      </w:r>
    </w:p>
    <w:p w:rsidR="00000000" w:rsidRDefault="00C900D9">
      <w:pPr>
        <w:pStyle w:val="FORMATTEXT"/>
        <w:jc w:val="right"/>
      </w:pPr>
      <w:r>
        <w:lastRenderedPageBreak/>
        <w:t> переустройства и (или) пере</w:t>
      </w:r>
      <w:r>
        <w:t>планировки</w:t>
      </w:r>
    </w:p>
    <w:p w:rsidR="00000000" w:rsidRDefault="00C900D9">
      <w:pPr>
        <w:pStyle w:val="FORMATTEXT"/>
        <w:jc w:val="right"/>
      </w:pPr>
      <w:r>
        <w:t> помещения в многоквартирном доме"</w:t>
      </w:r>
    </w:p>
    <w:p w:rsidR="00000000" w:rsidRDefault="00C900D9">
      <w:pPr>
        <w:pStyle w:val="HEADERTEXT"/>
        <w:rPr>
          <w:b/>
          <w:bCs/>
        </w:rPr>
      </w:pPr>
    </w:p>
    <w:p w:rsidR="00000000" w:rsidRDefault="00C900D9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документа, подтверждающего принятие решения об отказе в согласовании переустройства и (или) перепланировки жилого помещения </w:t>
      </w: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  <w:r>
        <w:t>     (Бланк органа,</w:t>
      </w:r>
    </w:p>
    <w:p w:rsidR="00000000" w:rsidRDefault="00C900D9">
      <w:pPr>
        <w:pStyle w:val="FORMATTEXT"/>
        <w:jc w:val="right"/>
      </w:pPr>
    </w:p>
    <w:p w:rsidR="00000000" w:rsidRDefault="00C900D9">
      <w:pPr>
        <w:pStyle w:val="FORMATTEXT"/>
        <w:jc w:val="right"/>
      </w:pPr>
      <w:r>
        <w:t xml:space="preserve">     осуществляющего согласование) </w:t>
      </w:r>
    </w:p>
    <w:p w:rsidR="00000000" w:rsidRDefault="00C900D9">
      <w:pPr>
        <w:pStyle w:val="FORMATTEXT"/>
        <w:jc w:val="center"/>
      </w:pPr>
      <w:r>
        <w:t>РЕШЕНИЕ об отказе в</w:t>
      </w:r>
      <w:r>
        <w:t xml:space="preserve"> согласовании переустройства и (или) перепланировки жилого помещения </w:t>
      </w:r>
    </w:p>
    <w:p w:rsidR="00000000" w:rsidRDefault="00C900D9">
      <w:pPr>
        <w:pStyle w:val="FORMATTEXT"/>
        <w:ind w:firstLine="568"/>
        <w:jc w:val="both"/>
      </w:pPr>
      <w:r>
        <w:t>В связи с обращением______________________________________________________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(Ф.И.О. физического лица, наименование юридического лица-заявителя)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о намерении провести переустройство и (ил</w:t>
      </w:r>
      <w:r>
        <w:t>и) перепланировку жилых помещений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(ненужное зачеркнуть)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>по адресу: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____________________________________________________, занимаемых (принадлежащих)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(ненужное зачеркнуть)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>на основании: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(вид и реквизиты правоустанавливающего документа на переустраиваемое и (или), перепланируемое жилое помещение) по результатам рассмотрения представленных документов принято решение об отказе в проведени</w:t>
      </w:r>
      <w:r>
        <w:t>и ______________________ по основаниям: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45"/>
        <w:gridCol w:w="4110"/>
        <w:gridCol w:w="3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пункта административного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регламента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Разъяснение причин отказа в предоставлении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1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пункта 2.8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представлены документ</w:t>
            </w:r>
            <w:r>
              <w:rPr>
                <w:sz w:val="18"/>
                <w:szCs w:val="18"/>
              </w:rPr>
              <w:t xml:space="preserve">ы, обязанность по представлению которых с возложена на заявителя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исчерпывающий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непредставленных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документов, обязанность по представлению которых с возложена на заявителя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2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пункта 2.8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в орган, осущ</w:t>
            </w:r>
            <w:r>
              <w:rPr>
                <w:sz w:val="18"/>
                <w:szCs w:val="18"/>
              </w:rPr>
              <w:t xml:space="preserve">ествляющий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</w:t>
            </w:r>
            <w:r>
              <w:rPr>
                <w:sz w:val="18"/>
                <w:szCs w:val="18"/>
              </w:rPr>
              <w:t xml:space="preserve">окумента и (или) информации, необходимых для проведения переустройства и (или) перепланировки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в многоквартирном доме в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соответствии с частью 2.1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"kodeks://link/d?nd=901919946&amp;point=mark=00000000000000000000000000000000000000000000000</w:instrText>
            </w:r>
            <w:r>
              <w:rPr>
                <w:sz w:val="18"/>
                <w:szCs w:val="18"/>
              </w:rPr>
              <w:instrText>0008P60LS"\o"’’Жилищный кодекс Российской Федерации (с изменениями на 21 ноября 2022 года)’’</w:instrTex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188-ФЗ</w:instrTex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21.11.2022)"</w:instrText>
            </w:r>
            <w:r w:rsidR="00E3280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статьи 26 ЖК РФ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если соответствующий документ не был представлен заявителе</w:t>
            </w:r>
            <w:r>
              <w:rPr>
                <w:sz w:val="18"/>
                <w:szCs w:val="18"/>
              </w:rPr>
              <w:t xml:space="preserve">м по собственной инициативе.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исчерпывающий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отсутствующих документов и (или) информации, необходимых для проведения переустройства и (или) перепланировки помещения в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многоквартирном доме в соответствии с частью 2.1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</w:instrText>
            </w:r>
            <w:r>
              <w:rPr>
                <w:sz w:val="18"/>
                <w:szCs w:val="18"/>
              </w:rPr>
              <w:instrText>s://link/d?nd=901919946&amp;point=mark=000000000000000000000000000000000000000000000000008P60LS"\o"’’Жилищный кодекс Российской Федерации (с изменениями на 21 ноября 2022 года)’’</w:instrTex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188-ФЗ</w:instrTex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21.11.20</w:instrText>
            </w:r>
            <w:r>
              <w:rPr>
                <w:sz w:val="18"/>
                <w:szCs w:val="18"/>
              </w:rPr>
              <w:instrText>22)"</w:instrText>
            </w:r>
            <w:r w:rsidR="00E3280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статьи 26 ЖК РФ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если соответствующий документ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был представлен заявителем по собственной инициативе.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подпункт 3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пункта 2.8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Представления документов в ненадлежащий орган.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уполномоченный орган, осуществляющий согласование, в котор</w:t>
            </w:r>
            <w:r>
              <w:rPr>
                <w:sz w:val="18"/>
                <w:szCs w:val="18"/>
              </w:rPr>
              <w:t xml:space="preserve">ый предоставляются документы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4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пункта 2.8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Несоответствия проекта переустройства и (или) перепланировки помещения в многоквартирном доме требованиям законодательства.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исчерпывающий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оснований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несоответствия проекта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</w:t>
            </w:r>
            <w:r>
              <w:rPr>
                <w:sz w:val="18"/>
                <w:szCs w:val="18"/>
              </w:rPr>
              <w:t xml:space="preserve">стройства и (или)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перепланировки помещения в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многоквартирном доме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требованиям </w:t>
            </w:r>
          </w:p>
          <w:p w:rsidR="00000000" w:rsidRDefault="00C900D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законодательства. </w:t>
            </w:r>
          </w:p>
        </w:tc>
      </w:tr>
    </w:tbl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C900D9">
      <w:pPr>
        <w:pStyle w:val="FORMATTEXT"/>
        <w:ind w:firstLine="568"/>
        <w:jc w:val="both"/>
      </w:pPr>
      <w:r>
        <w:t>Дополнительная информация: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 xml:space="preserve">Вы вправе повторно обратиться в уполномоченный орган с заявлением о предоставлении </w:t>
      </w:r>
      <w:r>
        <w:t>государственной (муниципальной) услуги после устранения указанных нарушений.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__________________________________________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Д</w:t>
      </w:r>
      <w:r>
        <w:t>олжность и ФИО специалиста, принявшего решение Сведения об электронной подписи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[*] Срок и режим производства ремонтно-строительных работ определяются в соответствии с заявлением.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pStyle w:val="FORMATTEXT"/>
        <w:ind w:firstLine="568"/>
        <w:jc w:val="both"/>
      </w:pPr>
      <w:r>
        <w:t>В случае если орган, осуществляющий согласование, изменяет указанные в заяв</w:t>
      </w:r>
      <w:r>
        <w:t>лении срок и режим производства ремонтно-строительных работ, в решении излагаются мотивы принятия такого решения.</w:t>
      </w:r>
    </w:p>
    <w:p w:rsidR="00000000" w:rsidRDefault="00C900D9">
      <w:pPr>
        <w:pStyle w:val="FORMATTEXT"/>
        <w:ind w:firstLine="568"/>
        <w:jc w:val="both"/>
      </w:pP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"kodeks://link/d?nd=350795299"\o"’’Об утверждении административного регламента предоставления муниципальной услуги ’’Согласование </w:instrText>
      </w:r>
      <w:r>
        <w:rPr>
          <w:rFonts w:ascii="Arial, sans-serif" w:hAnsi="Arial, sans-serif"/>
          <w:sz w:val="24"/>
          <w:szCs w:val="24"/>
        </w:rPr>
        <w:instrText>проведения ...’’</w:instrText>
      </w: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C900D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редак"</w:instrText>
      </w:r>
      <w:r w:rsidR="00E32803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предоставления муниципальной услуги "Согласование провед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ения переустройства и (или) перепланировки помещения в многоквартирном доме" (с изменениями на: 1 декабря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C900D9" w:rsidRDefault="00C900D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C900D9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D9" w:rsidRDefault="00C900D9">
      <w:pPr>
        <w:spacing w:after="0" w:line="240" w:lineRule="auto"/>
      </w:pPr>
      <w:r>
        <w:separator/>
      </w:r>
    </w:p>
  </w:endnote>
  <w:endnote w:type="continuationSeparator" w:id="0">
    <w:p w:rsidR="00C900D9" w:rsidRDefault="00C9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00D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C900D9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D9" w:rsidRDefault="00C900D9">
      <w:pPr>
        <w:spacing w:after="0" w:line="240" w:lineRule="auto"/>
      </w:pPr>
      <w:r>
        <w:separator/>
      </w:r>
    </w:p>
  </w:footnote>
  <w:footnote w:type="continuationSeparator" w:id="0">
    <w:p w:rsidR="00C900D9" w:rsidRDefault="00C9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00D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административного рег</w:t>
    </w:r>
    <w:r>
      <w:rPr>
        <w:rFonts w:ascii="Arial, sans-serif" w:hAnsi="Arial, sans-serif" w:cs="Arial, sans-serif"/>
        <w:sz w:val="16"/>
        <w:szCs w:val="16"/>
      </w:rPr>
      <w:t>ламента предоставления муниципальной услуги "Согласование проведения переустройства и (или) перепланировки помещения в многоквартирном доме" (с изменениями на: 1 декабря 2022 года)</w:t>
    </w:r>
  </w:p>
  <w:p w:rsidR="00000000" w:rsidRDefault="00C900D9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Администрации сельского поселения Русскинская Сургутского рай</w:t>
    </w:r>
    <w:r>
      <w:rPr>
        <w:rFonts w:ascii="Arial, sans-serif" w:hAnsi="Arial, sans-serif" w:cs="Arial, sans-serif"/>
        <w:i/>
        <w:iCs/>
        <w:sz w:val="16"/>
        <w:szCs w:val="16"/>
      </w:rPr>
      <w:t>она Ханты-Мансийского автономного округа - Югры от 20.05.2022 N 98</w:t>
    </w:r>
  </w:p>
  <w:p w:rsidR="00000000" w:rsidRDefault="00C900D9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C900D9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3"/>
    <w:rsid w:val="00C900D9"/>
    <w:rsid w:val="00E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15293</Words>
  <Characters>87173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предоставления муниципальной услуги "Согласование проведения переустройства и (или) перепланировки помещения в многоквартирном доме" (с изменениями на: 1 декабря 2022 года) </vt:lpstr>
    </vt:vector>
  </TitlesOfParts>
  <Company/>
  <LinksUpToDate>false</LinksUpToDate>
  <CharactersWithSpaces>102262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"Согласование проведения переустройства и (или) перепланировки помещения в многоквартирном доме" (с изменениями на: 1 декабря 2022 года)</dc:title>
  <dc:creator>AlpUfa</dc:creator>
  <cp:lastModifiedBy>AlpUfa</cp:lastModifiedBy>
  <cp:revision>2</cp:revision>
  <dcterms:created xsi:type="dcterms:W3CDTF">2023-02-06T06:02:00Z</dcterms:created>
  <dcterms:modified xsi:type="dcterms:W3CDTF">2023-02-06T06:02:00Z</dcterms:modified>
</cp:coreProperties>
</file>