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F" w:rsidRDefault="00A0296F" w:rsidP="00C45092">
      <w:pPr>
        <w:rPr>
          <w:rFonts w:eastAsia="Calibri"/>
          <w:sz w:val="28"/>
          <w:szCs w:val="28"/>
        </w:rPr>
      </w:pPr>
    </w:p>
    <w:p w:rsidR="00C45092" w:rsidRDefault="00C45092" w:rsidP="00C45092">
      <w:pPr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092" w:rsidRDefault="00C45092" w:rsidP="00C45092">
      <w:pPr>
        <w:jc w:val="center"/>
        <w:rPr>
          <w:b/>
          <w:noProof/>
        </w:rPr>
      </w:pPr>
    </w:p>
    <w:p w:rsidR="00E47EE6" w:rsidRDefault="00E47EE6" w:rsidP="00C45092">
      <w:pPr>
        <w:jc w:val="center"/>
        <w:rPr>
          <w:b/>
          <w:sz w:val="32"/>
          <w:szCs w:val="32"/>
        </w:rPr>
      </w:pPr>
    </w:p>
    <w:p w:rsidR="00E47EE6" w:rsidRDefault="00E47EE6" w:rsidP="00C45092">
      <w:pPr>
        <w:jc w:val="center"/>
        <w:rPr>
          <w:b/>
          <w:sz w:val="32"/>
          <w:szCs w:val="32"/>
        </w:rPr>
      </w:pPr>
    </w:p>
    <w:p w:rsidR="00C45092" w:rsidRDefault="00C45092" w:rsidP="00C45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45092" w:rsidRDefault="00C45092" w:rsidP="00C45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C45092" w:rsidRDefault="00C45092" w:rsidP="00C4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</w:t>
      </w:r>
      <w:r w:rsidR="004405F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</w:p>
    <w:p w:rsidR="00C45092" w:rsidRDefault="00C45092" w:rsidP="00C4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C45092" w:rsidRDefault="00C45092" w:rsidP="00C45092">
      <w:pPr>
        <w:jc w:val="center"/>
        <w:rPr>
          <w:b/>
          <w:sz w:val="28"/>
          <w:szCs w:val="28"/>
        </w:rPr>
      </w:pPr>
    </w:p>
    <w:p w:rsidR="00C45092" w:rsidRDefault="005D5FC8" w:rsidP="00C45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C45092">
        <w:rPr>
          <w:b/>
          <w:sz w:val="32"/>
          <w:szCs w:val="32"/>
        </w:rPr>
        <w:t xml:space="preserve"> </w:t>
      </w:r>
    </w:p>
    <w:p w:rsidR="00C45092" w:rsidRDefault="00C45092" w:rsidP="00C45092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5092" w:rsidRPr="005D5FC8" w:rsidRDefault="005D5FC8" w:rsidP="00C45092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Pr="005D5FC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5D5FC8">
        <w:rPr>
          <w:sz w:val="28"/>
          <w:szCs w:val="28"/>
        </w:rPr>
        <w:t xml:space="preserve"> 2023 года</w:t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</w:r>
      <w:r w:rsidRPr="005D5FC8">
        <w:rPr>
          <w:sz w:val="28"/>
          <w:szCs w:val="28"/>
        </w:rPr>
        <w:tab/>
        <w:t>№ 181</w:t>
      </w:r>
    </w:p>
    <w:p w:rsidR="00C45092" w:rsidRPr="005D5FC8" w:rsidRDefault="005D5FC8" w:rsidP="00C450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092" w:rsidRPr="005D5FC8">
        <w:rPr>
          <w:sz w:val="28"/>
          <w:szCs w:val="28"/>
        </w:rPr>
        <w:t>д. Русскинская</w:t>
      </w:r>
    </w:p>
    <w:p w:rsidR="00C45092" w:rsidRDefault="00C45092" w:rsidP="00C45092">
      <w:pPr>
        <w:rPr>
          <w:sz w:val="22"/>
          <w:szCs w:val="22"/>
        </w:rPr>
      </w:pPr>
    </w:p>
    <w:p w:rsidR="00C45092" w:rsidRDefault="00C45092" w:rsidP="00C45092">
      <w:pPr>
        <w:rPr>
          <w:sz w:val="22"/>
          <w:szCs w:val="22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920"/>
        <w:gridCol w:w="3792"/>
      </w:tblGrid>
      <w:tr w:rsidR="00C45092" w:rsidTr="00232C35">
        <w:tc>
          <w:tcPr>
            <w:tcW w:w="5920" w:type="dxa"/>
            <w:hideMark/>
          </w:tcPr>
          <w:p w:rsidR="00157649" w:rsidRDefault="00232C35" w:rsidP="00232C35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размере денежного содержания лиц, замещающих муниципальные должности на постоянной основе, и порядке его осуществления в сельском поселении Русскинская</w:t>
            </w:r>
          </w:p>
        </w:tc>
        <w:tc>
          <w:tcPr>
            <w:tcW w:w="3792" w:type="dxa"/>
          </w:tcPr>
          <w:p w:rsidR="00C45092" w:rsidRDefault="00C45092">
            <w:pPr>
              <w:rPr>
                <w:sz w:val="28"/>
                <w:szCs w:val="28"/>
              </w:rPr>
            </w:pPr>
          </w:p>
        </w:tc>
      </w:tr>
    </w:tbl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jc w:val="both"/>
        <w:rPr>
          <w:color w:val="1D1B11"/>
          <w:sz w:val="28"/>
          <w:szCs w:val="20"/>
        </w:rPr>
      </w:pPr>
      <w:r>
        <w:rPr>
          <w:sz w:val="28"/>
          <w:szCs w:val="28"/>
        </w:rPr>
        <w:tab/>
      </w:r>
      <w:r w:rsidR="00157649">
        <w:rPr>
          <w:rFonts w:eastAsia="Calibri"/>
          <w:color w:val="000000"/>
          <w:sz w:val="28"/>
          <w:szCs w:val="28"/>
          <w:lang w:eastAsia="en-US"/>
        </w:rPr>
        <w:t>В соответствии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Федеральным </w:t>
      </w:r>
      <w:hyperlink r:id="rId6" w:history="1"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от 06.10.2003 № 131-ФЗ</w:t>
      </w:r>
      <w:r>
        <w:rPr>
          <w:rFonts w:eastAsia="Calibri"/>
          <w:color w:val="000000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в Российской Федерации», </w:t>
      </w:r>
      <w:hyperlink r:id="rId7" w:history="1">
        <w:r w:rsidR="00FC2274" w:rsidRPr="006073B4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</w:t>
        </w:r>
        <w:r w:rsidRPr="006073B4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а</w:t>
        </w:r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 xml:space="preserve">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  </w:r>
        <w:proofErr w:type="gramStart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в</w:t>
        </w:r>
        <w:proofErr w:type="gramEnd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</w:t>
        </w:r>
        <w:proofErr w:type="gramStart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Ханты-Мансийском</w:t>
        </w:r>
        <w:proofErr w:type="gramEnd"/>
        <w:r w:rsidRPr="00157649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 xml:space="preserve"> автономном округе – Югре»</w:t>
        </w:r>
      </w:hyperlink>
      <w:r>
        <w:rPr>
          <w:color w:val="1D1B11"/>
          <w:sz w:val="28"/>
        </w:rPr>
        <w:t>,</w:t>
      </w:r>
      <w:r w:rsidR="00C97EC3">
        <w:rPr>
          <w:color w:val="1D1B11"/>
          <w:sz w:val="28"/>
        </w:rPr>
        <w:t xml:space="preserve"> постановлением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C97EC3">
        <w:rPr>
          <w:color w:val="1D1B11"/>
          <w:sz w:val="28"/>
        </w:rPr>
        <w:t>в</w:t>
      </w:r>
      <w:proofErr w:type="gramEnd"/>
      <w:r w:rsidR="00C97EC3">
        <w:rPr>
          <w:color w:val="1D1B11"/>
          <w:sz w:val="28"/>
        </w:rPr>
        <w:t xml:space="preserve"> </w:t>
      </w:r>
      <w:proofErr w:type="gramStart"/>
      <w:r w:rsidR="00C97EC3">
        <w:rPr>
          <w:color w:val="1D1B11"/>
          <w:sz w:val="28"/>
        </w:rPr>
        <w:t>Ханты-Мансийском</w:t>
      </w:r>
      <w:proofErr w:type="gramEnd"/>
      <w:r w:rsidR="00C97EC3">
        <w:rPr>
          <w:color w:val="1D1B11"/>
          <w:sz w:val="28"/>
        </w:rPr>
        <w:t xml:space="preserve"> автономном округе – Югре»</w:t>
      </w:r>
      <w:r>
        <w:rPr>
          <w:color w:val="1D1B11"/>
          <w:sz w:val="28"/>
        </w:rPr>
        <w:t xml:space="preserve"> руководствуясь статьёй 18 устава сельского поселения </w:t>
      </w:r>
      <w:r w:rsidR="007C2D4E">
        <w:rPr>
          <w:color w:val="1D1B11"/>
          <w:sz w:val="28"/>
        </w:rPr>
        <w:t>Русскинская</w:t>
      </w:r>
      <w:r>
        <w:rPr>
          <w:color w:val="1D1B11"/>
          <w:sz w:val="28"/>
        </w:rPr>
        <w:t>,</w:t>
      </w:r>
    </w:p>
    <w:p w:rsidR="00C45092" w:rsidRDefault="00C45092" w:rsidP="00C45092">
      <w:pPr>
        <w:jc w:val="both"/>
        <w:rPr>
          <w:color w:val="1D1B11"/>
          <w:sz w:val="28"/>
        </w:rPr>
      </w:pPr>
    </w:p>
    <w:p w:rsidR="00C45092" w:rsidRPr="00FC2274" w:rsidRDefault="00C45092" w:rsidP="00C45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FC2274">
        <w:rPr>
          <w:sz w:val="28"/>
          <w:szCs w:val="28"/>
        </w:rPr>
        <w:t>решил:</w:t>
      </w:r>
    </w:p>
    <w:p w:rsidR="00C45092" w:rsidRDefault="00C45092" w:rsidP="00C45092">
      <w:pPr>
        <w:jc w:val="center"/>
        <w:rPr>
          <w:sz w:val="28"/>
          <w:szCs w:val="28"/>
        </w:rPr>
      </w:pPr>
    </w:p>
    <w:p w:rsidR="00C45092" w:rsidRDefault="00C45092" w:rsidP="00C45092">
      <w:pPr>
        <w:ind w:firstLine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  <w:t xml:space="preserve">1. Утвердить Положение </w:t>
      </w:r>
      <w:r w:rsidR="007C2D4E">
        <w:rPr>
          <w:sz w:val="28"/>
          <w:szCs w:val="28"/>
        </w:rPr>
        <w:t>о денежном содержании лиц, замещающих муниципальные должности</w:t>
      </w:r>
      <w:r>
        <w:rPr>
          <w:color w:val="1D1B11"/>
          <w:sz w:val="28"/>
          <w:szCs w:val="28"/>
        </w:rPr>
        <w:t xml:space="preserve"> согласно приложению к настоящему решению.</w:t>
      </w:r>
    </w:p>
    <w:p w:rsidR="00C45092" w:rsidRDefault="00C45092" w:rsidP="00C45092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ab/>
        <w:t xml:space="preserve">2. Признать утратившими силу </w:t>
      </w:r>
      <w:r w:rsidR="005D5FC8">
        <w:rPr>
          <w:color w:val="1D1B11"/>
          <w:sz w:val="28"/>
          <w:szCs w:val="28"/>
        </w:rPr>
        <w:t xml:space="preserve">следующие </w:t>
      </w:r>
      <w:r>
        <w:rPr>
          <w:color w:val="1D1B11"/>
          <w:sz w:val="28"/>
          <w:szCs w:val="28"/>
        </w:rPr>
        <w:t>решения Совета депутатов сельского поселения Русскинская: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ab/>
        <w:t>- от 06.04.2020 № 52</w:t>
      </w:r>
      <w:r>
        <w:rPr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 18.05.2020</w:t>
      </w:r>
      <w:r>
        <w:rPr>
          <w:color w:val="1D1B11"/>
          <w:sz w:val="28"/>
          <w:szCs w:val="28"/>
        </w:rPr>
        <w:t xml:space="preserve"> № 58 «</w:t>
      </w:r>
      <w:r>
        <w:rPr>
          <w:sz w:val="28"/>
          <w:szCs w:val="28"/>
        </w:rPr>
        <w:t>О внесении изменений в решение Совета депутатов сельского поселения Русскинская от 06.04.2020 № 52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C45092" w:rsidRDefault="00C45092" w:rsidP="00C45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14.12.2022 №163</w:t>
      </w:r>
      <w:r>
        <w:rPr>
          <w:color w:val="1D1B1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Русскинская от </w:t>
      </w:r>
      <w:r>
        <w:rPr>
          <w:color w:val="1D1B11"/>
          <w:sz w:val="28"/>
          <w:szCs w:val="28"/>
        </w:rPr>
        <w:t>06.04.2020 № 52</w:t>
      </w:r>
      <w:r>
        <w:rPr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осуществления»;</w:t>
      </w:r>
    </w:p>
    <w:p w:rsidR="00C45092" w:rsidRDefault="00C45092" w:rsidP="00C45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19.12.2022 №168</w:t>
      </w:r>
      <w:r>
        <w:rPr>
          <w:color w:val="1D1B11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Русскинская от </w:t>
      </w:r>
      <w:r>
        <w:rPr>
          <w:color w:val="1D1B11"/>
          <w:sz w:val="28"/>
          <w:szCs w:val="28"/>
        </w:rPr>
        <w:t>06.04.2020 № 52</w:t>
      </w:r>
      <w:r>
        <w:rPr>
          <w:sz w:val="28"/>
          <w:szCs w:val="28"/>
        </w:rPr>
        <w:t xml:space="preserve"> «Об утверждении Положения о размере денежного содержания лиц, замещающих муниципальные должности на постоянной основе, и порядке его осуществления».</w:t>
      </w:r>
    </w:p>
    <w:p w:rsidR="005D5FC8" w:rsidRDefault="005D5FC8" w:rsidP="005D5F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78B0">
        <w:rPr>
          <w:sz w:val="28"/>
          <w:szCs w:val="28"/>
        </w:rPr>
        <w:t>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C45092" w:rsidRDefault="005D5FC8" w:rsidP="005D5F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5092">
        <w:rPr>
          <w:sz w:val="28"/>
          <w:szCs w:val="28"/>
        </w:rPr>
        <w:t xml:space="preserve">Настоящее решение вступает в силу после его </w:t>
      </w:r>
      <w:r w:rsidR="00197750" w:rsidRPr="00EE2536">
        <w:rPr>
          <w:sz w:val="28"/>
          <w:szCs w:val="28"/>
        </w:rPr>
        <w:t>обнародования</w:t>
      </w:r>
      <w:r w:rsidR="00197750">
        <w:rPr>
          <w:color w:val="FF0000"/>
          <w:sz w:val="28"/>
          <w:szCs w:val="28"/>
        </w:rPr>
        <w:t xml:space="preserve"> </w:t>
      </w:r>
      <w:r w:rsidR="00C45092">
        <w:rPr>
          <w:sz w:val="28"/>
          <w:szCs w:val="28"/>
        </w:rPr>
        <w:t>и распространяется на правоотношения, возникшие с 1 января 2023 года.</w:t>
      </w:r>
    </w:p>
    <w:p w:rsidR="00C45092" w:rsidRDefault="00C45092" w:rsidP="00C45092">
      <w:pPr>
        <w:rPr>
          <w:color w:val="1D1B11"/>
          <w:sz w:val="28"/>
          <w:szCs w:val="28"/>
        </w:rPr>
      </w:pPr>
    </w:p>
    <w:p w:rsidR="00C45092" w:rsidRDefault="00C45092" w:rsidP="00C45092">
      <w:pPr>
        <w:jc w:val="both"/>
        <w:rPr>
          <w:color w:val="1D1B11"/>
          <w:sz w:val="28"/>
          <w:szCs w:val="28"/>
        </w:rPr>
      </w:pPr>
    </w:p>
    <w:p w:rsidR="005D5FC8" w:rsidRDefault="005D5FC8" w:rsidP="00C450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C4509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45092" w:rsidRDefault="00C45092" w:rsidP="00C450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Русскинская</w:t>
      </w:r>
      <w:r>
        <w:rPr>
          <w:sz w:val="28"/>
          <w:szCs w:val="28"/>
        </w:rPr>
        <w:tab/>
      </w:r>
      <w:r w:rsidR="007C2D4E">
        <w:rPr>
          <w:sz w:val="28"/>
          <w:szCs w:val="28"/>
        </w:rPr>
        <w:tab/>
      </w:r>
      <w:r w:rsidR="005D5FC8">
        <w:rPr>
          <w:sz w:val="28"/>
          <w:szCs w:val="28"/>
        </w:rPr>
        <w:t xml:space="preserve">     </w:t>
      </w:r>
      <w:r w:rsidR="007C2D4E">
        <w:rPr>
          <w:sz w:val="28"/>
          <w:szCs w:val="28"/>
        </w:rPr>
        <w:tab/>
        <w:t xml:space="preserve">                     </w:t>
      </w:r>
      <w:r w:rsidR="005D5FC8">
        <w:rPr>
          <w:sz w:val="28"/>
          <w:szCs w:val="28"/>
        </w:rPr>
        <w:t xml:space="preserve">М.В. </w:t>
      </w:r>
      <w:proofErr w:type="gramStart"/>
      <w:r w:rsidR="005D5FC8">
        <w:rPr>
          <w:sz w:val="28"/>
          <w:szCs w:val="28"/>
        </w:rPr>
        <w:t>Маринина</w:t>
      </w:r>
      <w:proofErr w:type="gramEnd"/>
    </w:p>
    <w:p w:rsidR="005D5FC8" w:rsidRDefault="005D5FC8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C45092" w:rsidRDefault="00C45092" w:rsidP="00C45092">
      <w:pPr>
        <w:rPr>
          <w:sz w:val="28"/>
          <w:szCs w:val="28"/>
        </w:rPr>
      </w:pPr>
    </w:p>
    <w:p w:rsidR="00A0296F" w:rsidRDefault="00A0296F" w:rsidP="00C45092">
      <w:pPr>
        <w:rPr>
          <w:rFonts w:eastAsia="Calibri"/>
          <w:sz w:val="28"/>
          <w:szCs w:val="28"/>
        </w:rPr>
      </w:pPr>
    </w:p>
    <w:p w:rsidR="00A0296F" w:rsidRDefault="00A0296F" w:rsidP="00C45092">
      <w:pPr>
        <w:rPr>
          <w:rFonts w:eastAsia="Calibri"/>
          <w:sz w:val="28"/>
          <w:szCs w:val="28"/>
        </w:rPr>
      </w:pPr>
    </w:p>
    <w:p w:rsidR="00BC7A6F" w:rsidRPr="000B5D17" w:rsidRDefault="00BC7A6F" w:rsidP="00BC7A6F">
      <w:pPr>
        <w:jc w:val="right"/>
        <w:rPr>
          <w:rFonts w:eastAsia="Calibri"/>
          <w:sz w:val="28"/>
          <w:szCs w:val="28"/>
        </w:rPr>
      </w:pPr>
      <w:r w:rsidRPr="000B5D17">
        <w:rPr>
          <w:rFonts w:eastAsia="Calibri"/>
          <w:sz w:val="28"/>
          <w:szCs w:val="28"/>
        </w:rPr>
        <w:t xml:space="preserve">                                    </w:t>
      </w:r>
    </w:p>
    <w:p w:rsidR="00C45092" w:rsidRDefault="003D4EBA" w:rsidP="00471AAB">
      <w:r>
        <w:t xml:space="preserve"> </w:t>
      </w:r>
      <w:r w:rsidR="00471AAB">
        <w:t xml:space="preserve">                                                                                                        </w:t>
      </w:r>
    </w:p>
    <w:p w:rsidR="00C45092" w:rsidRDefault="00C45092" w:rsidP="00471AAB">
      <w:r>
        <w:t xml:space="preserve">                                                                                                          </w:t>
      </w:r>
    </w:p>
    <w:p w:rsidR="00C45092" w:rsidRDefault="00C45092" w:rsidP="00471AAB"/>
    <w:p w:rsidR="007C2D4E" w:rsidRDefault="007C2D4E" w:rsidP="00C45092">
      <w:pPr>
        <w:jc w:val="right"/>
      </w:pPr>
    </w:p>
    <w:p w:rsidR="007C2D4E" w:rsidRDefault="007C2D4E" w:rsidP="00C45092">
      <w:pPr>
        <w:jc w:val="right"/>
      </w:pPr>
    </w:p>
    <w:p w:rsidR="004C15C8" w:rsidRDefault="004C15C8" w:rsidP="00C45092">
      <w:pPr>
        <w:jc w:val="right"/>
      </w:pPr>
    </w:p>
    <w:p w:rsidR="004C15C8" w:rsidRDefault="004C15C8" w:rsidP="00C45092">
      <w:pPr>
        <w:jc w:val="right"/>
      </w:pPr>
    </w:p>
    <w:p w:rsidR="004C15C8" w:rsidRDefault="004C15C8" w:rsidP="00C45092">
      <w:pPr>
        <w:jc w:val="right"/>
      </w:pPr>
    </w:p>
    <w:p w:rsidR="004C15C8" w:rsidRDefault="004C15C8" w:rsidP="00C45092">
      <w:pPr>
        <w:jc w:val="right"/>
      </w:pPr>
    </w:p>
    <w:p w:rsidR="00471AAB" w:rsidRPr="00471AAB" w:rsidRDefault="00471AAB" w:rsidP="00C45092">
      <w:pPr>
        <w:jc w:val="right"/>
      </w:pPr>
      <w:r>
        <w:lastRenderedPageBreak/>
        <w:t xml:space="preserve"> </w:t>
      </w:r>
      <w:r w:rsidRPr="00471AAB">
        <w:t xml:space="preserve">Приложение к решению </w:t>
      </w:r>
    </w:p>
    <w:p w:rsidR="00471AAB" w:rsidRPr="00471AAB" w:rsidRDefault="00471AAB" w:rsidP="00C45092">
      <w:pPr>
        <w:pStyle w:val="1"/>
        <w:spacing w:before="0" w:after="0"/>
        <w:ind w:left="6372"/>
        <w:jc w:val="right"/>
        <w:rPr>
          <w:rFonts w:ascii="Times New Roman" w:hAnsi="Times New Roman"/>
          <w:b w:val="0"/>
          <w:color w:val="auto"/>
        </w:rPr>
      </w:pPr>
      <w:r w:rsidRPr="00471AAB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3D4EBA">
        <w:rPr>
          <w:rFonts w:ascii="Times New Roman" w:hAnsi="Times New Roman"/>
          <w:b w:val="0"/>
          <w:color w:val="auto"/>
        </w:rPr>
        <w:t>Русскинская</w:t>
      </w:r>
    </w:p>
    <w:p w:rsidR="00471AAB" w:rsidRDefault="00471AAB" w:rsidP="00471AAB">
      <w:pPr>
        <w:jc w:val="right"/>
      </w:pPr>
      <w:r w:rsidRPr="00E40EAF">
        <w:t xml:space="preserve">                                                                                                           от </w:t>
      </w:r>
      <w:r w:rsidR="005D5FC8">
        <w:t>27</w:t>
      </w:r>
      <w:r>
        <w:t xml:space="preserve"> </w:t>
      </w:r>
      <w:r w:rsidR="005D5FC8">
        <w:t>апреля</w:t>
      </w:r>
      <w:r w:rsidRPr="00E40EAF">
        <w:t xml:space="preserve"> 20</w:t>
      </w:r>
      <w:r>
        <w:t>2</w:t>
      </w:r>
      <w:r w:rsidR="00387E0B">
        <w:t>3</w:t>
      </w:r>
      <w:r w:rsidRPr="00E40EAF">
        <w:t xml:space="preserve"> года №</w:t>
      </w:r>
      <w:r>
        <w:t xml:space="preserve"> </w:t>
      </w:r>
      <w:r w:rsidR="005D5FC8">
        <w:t>181</w:t>
      </w:r>
    </w:p>
    <w:p w:rsidR="005D5FC8" w:rsidRPr="002C65C9" w:rsidRDefault="005D5FC8" w:rsidP="00471AAB">
      <w:pPr>
        <w:jc w:val="right"/>
      </w:pPr>
    </w:p>
    <w:p w:rsidR="00471AAB" w:rsidRPr="002C65C9" w:rsidRDefault="00471AAB" w:rsidP="00471AAB">
      <w:pPr>
        <w:jc w:val="right"/>
      </w:pPr>
    </w:p>
    <w:p w:rsidR="00387E0B" w:rsidRDefault="00232C35" w:rsidP="00387E0B">
      <w:pPr>
        <w:pStyle w:val="20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  <w:r w:rsidRPr="00232C35">
        <w:rPr>
          <w:sz w:val="28"/>
          <w:szCs w:val="28"/>
          <w:lang w:val="ru-RU"/>
        </w:rPr>
        <w:t xml:space="preserve"> о размере денежного содержания лиц, замещающих муниципальные должности на постоянной основе, и порядке его осуществления в сельском поселении Русскинская</w:t>
      </w:r>
    </w:p>
    <w:p w:rsidR="00232C35" w:rsidRPr="00232C35" w:rsidRDefault="00232C35" w:rsidP="00387E0B">
      <w:pPr>
        <w:pStyle w:val="2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</w:t>
      </w:r>
      <w:r>
        <w:rPr>
          <w:rFonts w:eastAsia="Calibri"/>
          <w:sz w:val="28"/>
          <w:szCs w:val="28"/>
          <w:lang w:eastAsia="en-US"/>
        </w:rPr>
        <w:t>содержания</w:t>
      </w:r>
      <w:r w:rsidRPr="00EC54FD">
        <w:rPr>
          <w:rFonts w:eastAsia="Calibri"/>
          <w:sz w:val="28"/>
          <w:szCs w:val="28"/>
          <w:lang w:eastAsia="en-US"/>
        </w:rPr>
        <w:t xml:space="preserve"> лицам, замещающим муниципальные должности, осуществляющих свои полномочия </w:t>
      </w:r>
      <w:r>
        <w:rPr>
          <w:rFonts w:eastAsia="Calibri"/>
          <w:sz w:val="28"/>
          <w:szCs w:val="28"/>
          <w:lang w:eastAsia="en-US"/>
        </w:rPr>
        <w:t xml:space="preserve">на постоянной основе </w:t>
      </w:r>
      <w:r w:rsidRPr="00EC54FD">
        <w:rPr>
          <w:rFonts w:eastAsia="Calibri"/>
          <w:sz w:val="28"/>
          <w:szCs w:val="28"/>
          <w:lang w:eastAsia="en-US"/>
        </w:rPr>
        <w:t>в органах местного самоуправления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3D4EBA">
        <w:rPr>
          <w:rFonts w:eastAsia="Calibri"/>
          <w:sz w:val="28"/>
          <w:szCs w:val="28"/>
          <w:lang w:eastAsia="en-US"/>
        </w:rPr>
        <w:t>Русскинская</w:t>
      </w:r>
      <w:r>
        <w:rPr>
          <w:rFonts w:eastAsia="Calibri"/>
          <w:sz w:val="28"/>
          <w:szCs w:val="28"/>
          <w:lang w:eastAsia="en-US"/>
        </w:rPr>
        <w:t>.</w:t>
      </w:r>
    </w:p>
    <w:p w:rsidR="00387E0B" w:rsidRPr="004736EB" w:rsidRDefault="00387E0B" w:rsidP="00387E0B">
      <w:pPr>
        <w:ind w:right="1"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736EB">
        <w:rPr>
          <w:rFonts w:eastAsia="Calibri"/>
          <w:sz w:val="28"/>
          <w:szCs w:val="28"/>
          <w:lang w:eastAsia="en-US"/>
        </w:rPr>
        <w:t>. В целях настоящего Положения лиц</w:t>
      </w:r>
      <w:r>
        <w:rPr>
          <w:rFonts w:eastAsia="Calibri"/>
          <w:sz w:val="28"/>
          <w:szCs w:val="28"/>
          <w:lang w:eastAsia="en-US"/>
        </w:rPr>
        <w:t>о</w:t>
      </w:r>
      <w:r w:rsidRPr="004736EB">
        <w:rPr>
          <w:rFonts w:eastAsia="Calibri"/>
          <w:sz w:val="28"/>
          <w:szCs w:val="28"/>
          <w:lang w:eastAsia="en-US"/>
        </w:rPr>
        <w:t xml:space="preserve">м, замещающим </w:t>
      </w:r>
      <w:r w:rsidR="00EC7B4A" w:rsidRPr="004736EB">
        <w:rPr>
          <w:rFonts w:eastAsia="Calibri"/>
          <w:sz w:val="28"/>
          <w:szCs w:val="28"/>
          <w:lang w:eastAsia="en-US"/>
        </w:rPr>
        <w:t>муниципальн</w:t>
      </w:r>
      <w:r w:rsidR="00EC7B4A">
        <w:rPr>
          <w:rFonts w:eastAsia="Calibri"/>
          <w:sz w:val="28"/>
          <w:szCs w:val="28"/>
          <w:lang w:eastAsia="en-US"/>
        </w:rPr>
        <w:t>ую</w:t>
      </w:r>
      <w:r w:rsidR="00EC7B4A" w:rsidRPr="004736EB">
        <w:rPr>
          <w:rFonts w:eastAsia="Calibri"/>
          <w:sz w:val="28"/>
          <w:szCs w:val="28"/>
          <w:lang w:eastAsia="en-US"/>
        </w:rPr>
        <w:t xml:space="preserve"> </w:t>
      </w:r>
      <w:r w:rsidR="00EC7B4A" w:rsidRPr="008A5493">
        <w:rPr>
          <w:rFonts w:eastAsia="Calibri"/>
          <w:sz w:val="28"/>
          <w:szCs w:val="28"/>
          <w:lang w:eastAsia="en-US"/>
        </w:rPr>
        <w:t>должность,</w:t>
      </w:r>
      <w:r w:rsidRPr="008A5493">
        <w:rPr>
          <w:rFonts w:eastAsia="Calibri"/>
          <w:sz w:val="28"/>
          <w:szCs w:val="28"/>
          <w:lang w:eastAsia="en-US"/>
        </w:rPr>
        <w:t xml:space="preserve"> является глава</w:t>
      </w:r>
      <w:r w:rsidRPr="008A5493">
        <w:rPr>
          <w:color w:val="000000"/>
          <w:sz w:val="28"/>
          <w:szCs w:val="28"/>
        </w:rPr>
        <w:t xml:space="preserve"> сельского поселения </w:t>
      </w:r>
      <w:r w:rsidR="003D4EBA">
        <w:rPr>
          <w:color w:val="000000"/>
          <w:sz w:val="28"/>
          <w:szCs w:val="28"/>
        </w:rPr>
        <w:t>Русскинская</w:t>
      </w:r>
      <w:r w:rsidRPr="008A5493">
        <w:rPr>
          <w:color w:val="000000"/>
          <w:sz w:val="28"/>
          <w:szCs w:val="28"/>
        </w:rPr>
        <w:t xml:space="preserve"> (далее - глава поселения)</w:t>
      </w:r>
    </w:p>
    <w:p w:rsidR="00387E0B" w:rsidRPr="00EC54FD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EC54FD">
        <w:rPr>
          <w:rFonts w:eastAsia="Calibri"/>
          <w:kern w:val="1"/>
          <w:sz w:val="28"/>
          <w:szCs w:val="28"/>
          <w:lang w:eastAsia="en-US"/>
        </w:rPr>
        <w:t>Установленные данным Положением выплаты</w:t>
      </w:r>
      <w:r>
        <w:rPr>
          <w:rFonts w:eastAsia="Calibri"/>
          <w:kern w:val="1"/>
          <w:sz w:val="28"/>
          <w:szCs w:val="28"/>
          <w:lang w:eastAsia="en-US"/>
        </w:rPr>
        <w:t xml:space="preserve">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 xml:space="preserve">по бюджетной смете </w:t>
      </w:r>
      <w:r w:rsidR="00C91A37">
        <w:rPr>
          <w:rFonts w:eastAsia="Calibri"/>
          <w:kern w:val="1"/>
          <w:sz w:val="28"/>
          <w:szCs w:val="28"/>
          <w:lang w:eastAsia="en-US"/>
        </w:rPr>
        <w:t>сельского поселения Русскинская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и осуществляющих свои 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86F73">
        <w:rPr>
          <w:color w:val="000000"/>
          <w:sz w:val="28"/>
          <w:szCs w:val="28"/>
        </w:rPr>
        <w:t>. Денежное содержание лица, замещающего муниципальную должность, состоит из:</w:t>
      </w:r>
    </w:p>
    <w:p w:rsidR="00387E0B" w:rsidRPr="00EC7B4A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1) ежемесячного денежного вознаграждения;</w:t>
      </w:r>
    </w:p>
    <w:p w:rsidR="00387E0B" w:rsidRPr="00EC7B4A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2) ежемесячного денежного поощрения;</w:t>
      </w:r>
    </w:p>
    <w:p w:rsidR="00387E0B" w:rsidRPr="00EC7B4A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C7B4A">
        <w:rPr>
          <w:color w:val="000000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586F73">
        <w:rPr>
          <w:color w:val="000000"/>
          <w:sz w:val="28"/>
          <w:szCs w:val="28"/>
        </w:rPr>
        <w:t xml:space="preserve"> районного коэффициента за работу в районах Крайнего Севера и приравненных к ним местностях;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586F73">
        <w:rPr>
          <w:color w:val="000000"/>
          <w:sz w:val="28"/>
          <w:szCs w:val="28"/>
        </w:rPr>
        <w:t xml:space="preserve"> премий</w:t>
      </w:r>
      <w:r>
        <w:rPr>
          <w:color w:val="000000"/>
          <w:sz w:val="28"/>
          <w:szCs w:val="28"/>
        </w:rPr>
        <w:t>, в том числе</w:t>
      </w:r>
      <w:r w:rsidRPr="00586F73">
        <w:rPr>
          <w:color w:val="000000"/>
          <w:sz w:val="28"/>
          <w:szCs w:val="28"/>
        </w:rPr>
        <w:t xml:space="preserve"> за выполнение особо важных и сложных заданий;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586F73">
        <w:rPr>
          <w:color w:val="000000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35EDC">
        <w:rPr>
          <w:color w:val="000000"/>
          <w:sz w:val="28"/>
          <w:szCs w:val="28"/>
        </w:rPr>
        <w:t xml:space="preserve">8) </w:t>
      </w:r>
      <w:r w:rsidR="003D4EBA">
        <w:rPr>
          <w:color w:val="000000"/>
          <w:sz w:val="28"/>
          <w:szCs w:val="28"/>
        </w:rPr>
        <w:t xml:space="preserve"> </w:t>
      </w:r>
      <w:r w:rsidRPr="00635EDC">
        <w:rPr>
          <w:color w:val="000000"/>
          <w:sz w:val="28"/>
          <w:szCs w:val="28"/>
        </w:rPr>
        <w:t>иных надбавок в соответствии с федеральным законодательством.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>жемесячно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денежно</w:t>
      </w:r>
      <w:r>
        <w:rPr>
          <w:rFonts w:eastAsia="Calibri"/>
          <w:sz w:val="28"/>
          <w:szCs w:val="28"/>
          <w:lang w:eastAsia="en-US"/>
        </w:rPr>
        <w:t>е</w:t>
      </w:r>
      <w:r w:rsidRPr="00B16645">
        <w:rPr>
          <w:rFonts w:eastAsia="Calibri"/>
          <w:sz w:val="28"/>
          <w:szCs w:val="28"/>
          <w:lang w:eastAsia="en-US"/>
        </w:rPr>
        <w:t xml:space="preserve"> </w:t>
      </w:r>
      <w:r w:rsidRPr="008A5493">
        <w:rPr>
          <w:rFonts w:eastAsia="Calibri"/>
          <w:sz w:val="28"/>
          <w:szCs w:val="28"/>
          <w:lang w:eastAsia="en-US"/>
        </w:rPr>
        <w:t xml:space="preserve">вознаграждение выплачивается лицу, замещающему муниципальную должность, в </w:t>
      </w:r>
      <w:r w:rsidRPr="00964BA1">
        <w:rPr>
          <w:rFonts w:eastAsia="Calibri"/>
          <w:sz w:val="28"/>
          <w:szCs w:val="28"/>
          <w:lang w:eastAsia="en-US"/>
        </w:rPr>
        <w:t xml:space="preserve">размере </w:t>
      </w:r>
      <w:r w:rsidR="00B56AFD">
        <w:rPr>
          <w:rFonts w:eastAsia="Calibri"/>
          <w:sz w:val="28"/>
          <w:szCs w:val="28"/>
          <w:lang w:eastAsia="en-US"/>
        </w:rPr>
        <w:t>7459,00</w:t>
      </w:r>
      <w:r w:rsidRPr="00964BA1">
        <w:rPr>
          <w:sz w:val="28"/>
          <w:szCs w:val="28"/>
        </w:rPr>
        <w:t xml:space="preserve"> рублей.</w:t>
      </w:r>
    </w:p>
    <w:p w:rsidR="00387E0B" w:rsidRDefault="00387E0B" w:rsidP="00387E0B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Е</w:t>
      </w:r>
      <w:r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5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денежное поощрение выплачивается лицу, замещающему муниципальную должность, в размере </w:t>
      </w:r>
      <w:r w:rsidR="005C1012">
        <w:rPr>
          <w:rFonts w:ascii="Times New Roman" w:eastAsia="Calibri" w:hAnsi="Times New Roman" w:cs="Times New Roman"/>
          <w:sz w:val="28"/>
          <w:szCs w:val="28"/>
          <w:lang w:eastAsia="en-US"/>
        </w:rPr>
        <w:t>5,6</w:t>
      </w:r>
      <w:r w:rsidRPr="008A5493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вознаграждения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E0B" w:rsidRDefault="00387E0B" w:rsidP="00387E0B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Е</w:t>
      </w:r>
      <w:r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процентная надбавка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D466FB" w:rsidRPr="007D7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ежемесячному денежному вознаграждению </w:t>
      </w:r>
      <w:r w:rsidRPr="007D722B">
        <w:rPr>
          <w:rFonts w:ascii="Times New Roman" w:eastAsia="Calibri" w:hAnsi="Times New Roman" w:cs="Times New Roman"/>
          <w:sz w:val="28"/>
          <w:szCs w:val="28"/>
          <w:lang w:eastAsia="en-US"/>
        </w:rPr>
        <w:t>за работу со сведениями, составляющими государственную тайну устанавливается только в том случае, если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функциональные</w:t>
      </w:r>
      <w:r w:rsidR="00490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выплачивается со дня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возникновения права </w:t>
      </w:r>
      <w:r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на назначение или изменение размера надбавки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степени секретности сведений, к которым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е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т документально подтвержденный доступ на законных основаниях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E0B" w:rsidRPr="0072555A" w:rsidRDefault="00387E0B" w:rsidP="00387E0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C0BC2">
        <w:rPr>
          <w:rFonts w:eastAsia="Calibri"/>
          <w:sz w:val="28"/>
          <w:szCs w:val="28"/>
          <w:lang w:eastAsia="en-US"/>
        </w:rPr>
        <w:t xml:space="preserve">7. </w:t>
      </w:r>
      <w:r w:rsidRPr="0072555A">
        <w:rPr>
          <w:sz w:val="28"/>
          <w:szCs w:val="28"/>
        </w:rPr>
        <w:t xml:space="preserve">Ежемесячная процентная надбавка за работу в районах Крайнего Севера и приравненных к ним местностях устанавливается в соответствии с </w:t>
      </w:r>
      <w:r>
        <w:rPr>
          <w:sz w:val="28"/>
          <w:szCs w:val="28"/>
        </w:rPr>
        <w:t xml:space="preserve">действующим </w:t>
      </w:r>
      <w:r w:rsidRPr="0072555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387E0B" w:rsidRPr="002C65C9" w:rsidRDefault="00387E0B" w:rsidP="00387E0B">
      <w:pPr>
        <w:pStyle w:val="headertext"/>
        <w:spacing w:before="0" w:beforeAutospacing="0" w:after="0" w:afterAutospacing="0"/>
        <w:ind w:firstLine="480"/>
        <w:jc w:val="both"/>
        <w:rPr>
          <w:sz w:val="28"/>
        </w:rPr>
      </w:pPr>
      <w:r w:rsidRPr="00CB5112">
        <w:rPr>
          <w:color w:val="000000"/>
          <w:sz w:val="28"/>
          <w:szCs w:val="28"/>
        </w:rPr>
        <w:t xml:space="preserve">8. </w:t>
      </w:r>
      <w:r w:rsidRPr="002C65C9">
        <w:rPr>
          <w:sz w:val="28"/>
        </w:rPr>
        <w:t xml:space="preserve">Районный коэффициент </w:t>
      </w:r>
      <w:r>
        <w:rPr>
          <w:sz w:val="28"/>
        </w:rPr>
        <w:t xml:space="preserve">за работу в районах Крайнего </w:t>
      </w:r>
      <w:r w:rsidRPr="0020417A">
        <w:rPr>
          <w:sz w:val="28"/>
          <w:szCs w:val="28"/>
        </w:rPr>
        <w:t>Севера и приравненных к ним местностях</w:t>
      </w:r>
      <w:r w:rsidRPr="002C65C9">
        <w:rPr>
          <w:sz w:val="28"/>
        </w:rPr>
        <w:t xml:space="preserve"> применяется в размере 1,7. </w:t>
      </w:r>
    </w:p>
    <w:p w:rsidR="00387E0B" w:rsidRPr="00216E4D" w:rsidRDefault="00387E0B" w:rsidP="00387E0B">
      <w:pPr>
        <w:pStyle w:val="Default"/>
        <w:ind w:firstLine="480"/>
        <w:jc w:val="both"/>
        <w:rPr>
          <w:sz w:val="28"/>
          <w:szCs w:val="28"/>
        </w:rPr>
      </w:pPr>
      <w:r w:rsidRPr="00CF5DD7">
        <w:rPr>
          <w:rFonts w:eastAsia="Calibri"/>
          <w:sz w:val="28"/>
          <w:szCs w:val="28"/>
          <w:lang w:eastAsia="en-US"/>
        </w:rPr>
        <w:t>9.</w:t>
      </w:r>
      <w:r w:rsidRPr="00942CA3">
        <w:rPr>
          <w:rFonts w:eastAsia="Calibri"/>
          <w:b/>
          <w:sz w:val="28"/>
          <w:szCs w:val="28"/>
          <w:lang w:eastAsia="en-US"/>
        </w:rPr>
        <w:t xml:space="preserve"> </w:t>
      </w:r>
      <w:r w:rsidRPr="00216E4D">
        <w:rPr>
          <w:color w:val="auto"/>
          <w:sz w:val="28"/>
          <w:szCs w:val="28"/>
        </w:rPr>
        <w:t xml:space="preserve">Премии, в том числе за выполнение особо важных и сложных заданий, </w:t>
      </w:r>
      <w:r>
        <w:rPr>
          <w:color w:val="auto"/>
          <w:sz w:val="28"/>
          <w:szCs w:val="28"/>
        </w:rPr>
        <w:t xml:space="preserve">лицу, замещающему </w:t>
      </w:r>
      <w:r w:rsidRPr="00216E4D">
        <w:rPr>
          <w:color w:val="auto"/>
          <w:sz w:val="28"/>
          <w:szCs w:val="28"/>
        </w:rPr>
        <w:t>муниципальн</w:t>
      </w:r>
      <w:r>
        <w:rPr>
          <w:color w:val="auto"/>
          <w:sz w:val="28"/>
          <w:szCs w:val="28"/>
        </w:rPr>
        <w:t xml:space="preserve">ую должность, </w:t>
      </w:r>
      <w:r w:rsidRPr="00216E4D">
        <w:rPr>
          <w:color w:val="auto"/>
          <w:sz w:val="28"/>
          <w:szCs w:val="28"/>
        </w:rPr>
        <w:t>могут быть выплачены:</w:t>
      </w:r>
      <w:r w:rsidRPr="00216E4D">
        <w:rPr>
          <w:sz w:val="28"/>
          <w:szCs w:val="28"/>
        </w:rPr>
        <w:t xml:space="preserve"> </w:t>
      </w:r>
    </w:p>
    <w:p w:rsidR="00387E0B" w:rsidRDefault="00387E0B" w:rsidP="00387E0B">
      <w:pPr>
        <w:pStyle w:val="3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F5DD7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1) по результатам работы за год; </w:t>
      </w:r>
    </w:p>
    <w:p w:rsidR="00B56AFD" w:rsidRPr="00B56AFD" w:rsidRDefault="00B56AFD" w:rsidP="00B56A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6AF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56AFD">
        <w:rPr>
          <w:sz w:val="28"/>
          <w:szCs w:val="28"/>
        </w:rPr>
        <w:t xml:space="preserve"> к праздника</w:t>
      </w:r>
      <w:r>
        <w:rPr>
          <w:sz w:val="28"/>
          <w:szCs w:val="28"/>
        </w:rPr>
        <w:t xml:space="preserve">м и памятным датам в случае </w:t>
      </w:r>
      <w:r w:rsidRPr="00CF5FA7">
        <w:rPr>
          <w:sz w:val="28"/>
          <w:szCs w:val="28"/>
        </w:rPr>
        <w:t>принятия соответствующего решения Советом депутатов сельского поселения Русскинская;</w:t>
      </w:r>
      <w:r w:rsidRPr="00B56AFD">
        <w:rPr>
          <w:sz w:val="28"/>
          <w:szCs w:val="28"/>
        </w:rPr>
        <w:t xml:space="preserve"> </w:t>
      </w:r>
    </w:p>
    <w:p w:rsidR="00387E0B" w:rsidRPr="004162DA" w:rsidRDefault="00387E0B" w:rsidP="00387E0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AFD">
        <w:rPr>
          <w:sz w:val="28"/>
          <w:szCs w:val="28"/>
        </w:rPr>
        <w:t>3</w:t>
      </w:r>
      <w:r w:rsidRPr="004162DA">
        <w:rPr>
          <w:sz w:val="28"/>
          <w:szCs w:val="28"/>
        </w:rPr>
        <w:t xml:space="preserve">) за выполнение особо важных и сложных заданий. 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86F73">
        <w:rPr>
          <w:color w:val="000000"/>
          <w:sz w:val="28"/>
          <w:szCs w:val="28"/>
        </w:rPr>
        <w:t>Премия по результатам работы за год.</w:t>
      </w:r>
    </w:p>
    <w:p w:rsidR="00387E0B" w:rsidRPr="001429B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1429B3">
        <w:rPr>
          <w:sz w:val="28"/>
          <w:szCs w:val="28"/>
        </w:rPr>
        <w:t xml:space="preserve">10.1. Премия по результатам работы за год выплачивается в размере </w:t>
      </w:r>
      <w:r w:rsidR="00B56AFD">
        <w:rPr>
          <w:sz w:val="28"/>
          <w:szCs w:val="28"/>
        </w:rPr>
        <w:t>одного</w:t>
      </w:r>
      <w:r w:rsidR="00E45E70">
        <w:rPr>
          <w:sz w:val="28"/>
          <w:szCs w:val="28"/>
        </w:rPr>
        <w:t xml:space="preserve"> месячного фонда оплаты труда</w:t>
      </w:r>
      <w:r w:rsidRPr="001429B3">
        <w:rPr>
          <w:sz w:val="28"/>
          <w:szCs w:val="28"/>
        </w:rPr>
        <w:t xml:space="preserve">, </w:t>
      </w:r>
      <w:r w:rsidRPr="001429B3">
        <w:rPr>
          <w:rFonts w:eastAsia="Calibri"/>
          <w:kern w:val="1"/>
          <w:sz w:val="28"/>
          <w:szCs w:val="28"/>
          <w:lang w:eastAsia="en-US"/>
        </w:rPr>
        <w:t>рассчитанного исходя из денежного содержания, установленного указанному лицу по состоянию на 31 декабря года, за который производится расчет премии.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A5493">
        <w:rPr>
          <w:color w:val="000000"/>
          <w:sz w:val="28"/>
          <w:szCs w:val="28"/>
        </w:rPr>
        <w:t xml:space="preserve">В случае экономии фонда оплаты труда по смете расходов главного распорядителя средств бюджета сельского поселения </w:t>
      </w:r>
      <w:r w:rsidR="003D4EBA">
        <w:rPr>
          <w:color w:val="000000"/>
          <w:sz w:val="28"/>
          <w:szCs w:val="28"/>
        </w:rPr>
        <w:t>Русскинская</w:t>
      </w:r>
      <w:r w:rsidRPr="008A5493">
        <w:rPr>
          <w:color w:val="000000"/>
          <w:sz w:val="28"/>
          <w:szCs w:val="28"/>
        </w:rPr>
        <w:t xml:space="preserve"> размер премии по результатам работы за год максимальными размерами не ограничивается.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Конкретный размер премии по результатам работы з</w:t>
      </w:r>
      <w:r w:rsidR="00CF5FA7">
        <w:rPr>
          <w:color w:val="000000"/>
          <w:sz w:val="28"/>
          <w:szCs w:val="28"/>
        </w:rPr>
        <w:t>а год определяется решением</w:t>
      </w:r>
      <w:r w:rsidRPr="00586F73">
        <w:rPr>
          <w:color w:val="000000"/>
          <w:sz w:val="28"/>
          <w:szCs w:val="28"/>
        </w:rPr>
        <w:t xml:space="preserve"> Совета депутатов сельского поселения </w:t>
      </w:r>
      <w:r w:rsidR="003D4EBA">
        <w:rPr>
          <w:color w:val="000000"/>
          <w:sz w:val="28"/>
          <w:szCs w:val="28"/>
        </w:rPr>
        <w:t>Русскинская</w:t>
      </w:r>
      <w:r w:rsidR="00ED63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86F73">
        <w:rPr>
          <w:color w:val="000000"/>
          <w:sz w:val="28"/>
          <w:szCs w:val="28"/>
        </w:rPr>
        <w:t xml:space="preserve"> </w:t>
      </w:r>
    </w:p>
    <w:p w:rsidR="00387E0B" w:rsidRPr="0082346A" w:rsidRDefault="00387E0B" w:rsidP="00387E0B">
      <w:pPr>
        <w:pStyle w:val="a4"/>
        <w:ind w:firstLine="480"/>
        <w:rPr>
          <w:szCs w:val="28"/>
        </w:rPr>
      </w:pPr>
      <w:r>
        <w:t>10.2</w:t>
      </w:r>
      <w:r w:rsidRPr="0082346A">
        <w:t xml:space="preserve">. Выплата премии по результатам работы за год осуществляется на основании </w:t>
      </w:r>
      <w:r w:rsidRPr="0082346A">
        <w:rPr>
          <w:szCs w:val="28"/>
        </w:rPr>
        <w:t xml:space="preserve">распоряжения администрации сельского поселения </w:t>
      </w:r>
      <w:r w:rsidR="003D4EBA" w:rsidRPr="0082346A">
        <w:rPr>
          <w:szCs w:val="28"/>
        </w:rPr>
        <w:t>Русскинская</w:t>
      </w:r>
      <w:r w:rsidRPr="0082346A">
        <w:rPr>
          <w:szCs w:val="28"/>
        </w:rPr>
        <w:t xml:space="preserve"> в соответствии с принятым решением </w:t>
      </w:r>
      <w:r w:rsidR="00F416E1" w:rsidRPr="0082346A">
        <w:rPr>
          <w:szCs w:val="28"/>
        </w:rPr>
        <w:t xml:space="preserve">Совета депутатов сельского поселения </w:t>
      </w:r>
      <w:r w:rsidR="003D4EBA" w:rsidRPr="0082346A">
        <w:rPr>
          <w:szCs w:val="28"/>
        </w:rPr>
        <w:t>Русскинская</w:t>
      </w:r>
      <w:r w:rsidRPr="0082346A">
        <w:rPr>
          <w:szCs w:val="28"/>
        </w:rPr>
        <w:t>.</w:t>
      </w:r>
    </w:p>
    <w:p w:rsidR="00387E0B" w:rsidRPr="00064D60" w:rsidRDefault="00387E0B" w:rsidP="00387E0B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82346A">
        <w:rPr>
          <w:sz w:val="28"/>
          <w:szCs w:val="28"/>
        </w:rPr>
        <w:t xml:space="preserve">10.3. </w:t>
      </w:r>
      <w:r w:rsidRPr="0082346A">
        <w:rPr>
          <w:rFonts w:eastAsia="Calibri"/>
          <w:sz w:val="28"/>
          <w:szCs w:val="28"/>
          <w:lang w:eastAsia="en-US"/>
        </w:rPr>
        <w:t>Премия</w:t>
      </w:r>
      <w:r w:rsidRPr="00064D60">
        <w:rPr>
          <w:rFonts w:eastAsia="Calibri"/>
          <w:sz w:val="28"/>
          <w:szCs w:val="28"/>
          <w:lang w:eastAsia="en-US"/>
        </w:rPr>
        <w:t xml:space="preserve">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10.4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. Премия по результатам работы за год выплачивается </w:t>
      </w:r>
      <w:r w:rsidRPr="001326D2">
        <w:rPr>
          <w:rFonts w:eastAsia="Calibri"/>
          <w:kern w:val="1"/>
          <w:sz w:val="28"/>
          <w:szCs w:val="28"/>
          <w:lang w:eastAsia="en-US"/>
        </w:rPr>
        <w:t>лицу, замещающему муниципальную должность</w:t>
      </w:r>
      <w:r w:rsidRPr="00747AB3">
        <w:rPr>
          <w:rFonts w:eastAsia="Calibri"/>
          <w:kern w:val="1"/>
          <w:sz w:val="28"/>
          <w:szCs w:val="28"/>
          <w:lang w:eastAsia="en-US"/>
        </w:rPr>
        <w:t>, проработавш</w:t>
      </w:r>
      <w:r>
        <w:rPr>
          <w:rFonts w:eastAsia="Calibri"/>
          <w:kern w:val="1"/>
          <w:sz w:val="28"/>
          <w:szCs w:val="28"/>
          <w:lang w:eastAsia="en-US"/>
        </w:rPr>
        <w:t>е</w:t>
      </w:r>
      <w:r w:rsidRPr="00747AB3">
        <w:rPr>
          <w:rFonts w:eastAsia="Calibri"/>
          <w:kern w:val="1"/>
          <w:sz w:val="28"/>
          <w:szCs w:val="28"/>
          <w:lang w:eastAsia="en-US"/>
        </w:rPr>
        <w:t>м</w:t>
      </w:r>
      <w:r>
        <w:rPr>
          <w:rFonts w:eastAsia="Calibri"/>
          <w:kern w:val="1"/>
          <w:sz w:val="28"/>
          <w:szCs w:val="28"/>
          <w:lang w:eastAsia="en-US"/>
        </w:rPr>
        <w:t>у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полный календарный год.</w:t>
      </w:r>
    </w:p>
    <w:p w:rsidR="00387E0B" w:rsidRPr="007D722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7D722B">
        <w:rPr>
          <w:rFonts w:eastAsia="Calibri"/>
          <w:kern w:val="1"/>
          <w:sz w:val="28"/>
          <w:szCs w:val="28"/>
          <w:lang w:eastAsia="en-US"/>
        </w:rPr>
        <w:t>10.5.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основаниям:</w:t>
      </w:r>
    </w:p>
    <w:p w:rsidR="00387E0B" w:rsidRPr="007D722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7D722B">
        <w:rPr>
          <w:rFonts w:eastAsia="Calibri"/>
          <w:kern w:val="1"/>
          <w:sz w:val="28"/>
          <w:szCs w:val="28"/>
          <w:lang w:eastAsia="en-US"/>
        </w:rPr>
        <w:t>1) избрание на муниципальную должность в текущем календарном году;</w:t>
      </w:r>
    </w:p>
    <w:p w:rsidR="00477614" w:rsidRDefault="00731712" w:rsidP="00477614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7D722B">
        <w:rPr>
          <w:rFonts w:eastAsia="Calibri"/>
          <w:kern w:val="1"/>
          <w:sz w:val="28"/>
          <w:szCs w:val="28"/>
          <w:lang w:eastAsia="en-US"/>
        </w:rPr>
        <w:t>2</w:t>
      </w:r>
      <w:r w:rsidR="00387E0B" w:rsidRPr="007D722B">
        <w:rPr>
          <w:rFonts w:eastAsia="Calibri"/>
          <w:kern w:val="1"/>
          <w:sz w:val="28"/>
          <w:szCs w:val="28"/>
          <w:lang w:eastAsia="en-US"/>
        </w:rPr>
        <w:t xml:space="preserve">) истечение </w:t>
      </w:r>
      <w:r w:rsidR="00477614">
        <w:rPr>
          <w:rFonts w:eastAsia="Calibri"/>
          <w:kern w:val="1"/>
          <w:sz w:val="28"/>
          <w:szCs w:val="28"/>
          <w:lang w:eastAsia="en-US"/>
        </w:rPr>
        <w:t>установленного срока полномочий;</w:t>
      </w:r>
    </w:p>
    <w:p w:rsidR="00477614" w:rsidRDefault="00477614" w:rsidP="00477614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3) </w:t>
      </w:r>
      <w:proofErr w:type="gramStart"/>
      <w:r>
        <w:rPr>
          <w:rFonts w:eastAsia="Calibri"/>
          <w:kern w:val="1"/>
          <w:sz w:val="28"/>
          <w:szCs w:val="28"/>
          <w:lang w:eastAsia="en-US"/>
        </w:rPr>
        <w:t>досрочное</w:t>
      </w:r>
      <w:proofErr w:type="gramEnd"/>
      <w:r>
        <w:rPr>
          <w:rFonts w:eastAsia="Calibri"/>
          <w:kern w:val="1"/>
          <w:sz w:val="28"/>
          <w:szCs w:val="28"/>
          <w:lang w:eastAsia="en-US"/>
        </w:rPr>
        <w:t xml:space="preserve"> прекращений исполнения полномочий;</w:t>
      </w:r>
    </w:p>
    <w:p w:rsidR="00477614" w:rsidRPr="00747AB3" w:rsidRDefault="001B2334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2C2D2E"/>
          <w:sz w:val="28"/>
          <w:szCs w:val="28"/>
        </w:rPr>
        <w:lastRenderedPageBreak/>
        <w:t>4</w:t>
      </w:r>
      <w:r w:rsidR="00477614">
        <w:rPr>
          <w:color w:val="2C2D2E"/>
          <w:sz w:val="28"/>
          <w:szCs w:val="28"/>
        </w:rPr>
        <w:t>) упразднение муниципальных должностей.</w:t>
      </w:r>
      <w:bookmarkStart w:id="0" w:name="_GoBack"/>
      <w:bookmarkEnd w:id="0"/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6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Премия по результатам работы за год выплачивается</w:t>
      </w:r>
      <w:r w:rsidRPr="00747AB3">
        <w:rPr>
          <w:rFonts w:eastAsia="Calibri"/>
          <w:kern w:val="1"/>
          <w:sz w:val="28"/>
          <w:szCs w:val="28"/>
          <w:lang w:eastAsia="en-US"/>
        </w:rPr>
        <w:br/>
        <w:t>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лица, замещающего муниципальную должность, в ежегодном оплачиваемом отпуске.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D5D7D">
        <w:rPr>
          <w:sz w:val="28"/>
          <w:szCs w:val="28"/>
        </w:rPr>
        <w:t xml:space="preserve">В период для расчёта размера </w:t>
      </w:r>
      <w:r>
        <w:rPr>
          <w:rStyle w:val="match"/>
          <w:sz w:val="28"/>
          <w:szCs w:val="28"/>
        </w:rPr>
        <w:t>премии</w:t>
      </w:r>
      <w:r w:rsidRPr="005D5D7D">
        <w:rPr>
          <w:sz w:val="28"/>
          <w:szCs w:val="28"/>
        </w:rPr>
        <w:t xml:space="preserve"> по результатам работы за </w:t>
      </w:r>
      <w:r>
        <w:rPr>
          <w:sz w:val="28"/>
          <w:szCs w:val="28"/>
        </w:rPr>
        <w:t>г</w:t>
      </w:r>
      <w:r w:rsidRPr="005D5D7D">
        <w:rPr>
          <w:sz w:val="28"/>
          <w:szCs w:val="28"/>
        </w:rPr>
        <w:t xml:space="preserve">од не включаются дни учебного отпуска, дни временной нетрудоспособности, дни отпуска без сохранения </w:t>
      </w:r>
      <w:r w:rsidRPr="005D5D7D">
        <w:rPr>
          <w:rStyle w:val="match"/>
          <w:sz w:val="28"/>
          <w:szCs w:val="28"/>
        </w:rPr>
        <w:t>заработной</w:t>
      </w:r>
      <w:r w:rsidRPr="005D5D7D">
        <w:rPr>
          <w:sz w:val="28"/>
          <w:szCs w:val="28"/>
        </w:rPr>
        <w:t xml:space="preserve"> </w:t>
      </w:r>
      <w:r w:rsidRPr="005D5D7D">
        <w:rPr>
          <w:rStyle w:val="match"/>
          <w:sz w:val="28"/>
          <w:szCs w:val="28"/>
        </w:rPr>
        <w:t>платы</w:t>
      </w:r>
      <w:r w:rsidRPr="005D5D7D">
        <w:rPr>
          <w:sz w:val="28"/>
          <w:szCs w:val="28"/>
        </w:rPr>
        <w:t>, дни отпуска по уходу за ребёнком.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7</w:t>
      </w:r>
      <w:r w:rsidRPr="00747AB3">
        <w:rPr>
          <w:rFonts w:eastAsia="Calibri"/>
          <w:kern w:val="1"/>
          <w:sz w:val="28"/>
          <w:szCs w:val="28"/>
          <w:lang w:eastAsia="en-US"/>
        </w:rPr>
        <w:t>. В полном размере премия по результатам работы за год выплачивается при выполнении следующих условий: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- признание </w:t>
      </w:r>
      <w:r>
        <w:rPr>
          <w:sz w:val="28"/>
          <w:szCs w:val="28"/>
        </w:rPr>
        <w:t xml:space="preserve">деятельности главы сельского поселения </w:t>
      </w:r>
      <w:r w:rsidR="003D4EBA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и администрации сельского поселения </w:t>
      </w:r>
      <w:r w:rsidR="003D4EBA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по результатам его ежегодного отчета перед Советом депутатов сельского поселения </w:t>
      </w:r>
      <w:r w:rsidR="003D4EBA">
        <w:rPr>
          <w:sz w:val="28"/>
          <w:szCs w:val="28"/>
        </w:rPr>
        <w:t>Русскинская</w:t>
      </w:r>
      <w:r>
        <w:rPr>
          <w:sz w:val="28"/>
          <w:szCs w:val="28"/>
        </w:rPr>
        <w:t xml:space="preserve"> удовлетворительной</w:t>
      </w:r>
      <w:r w:rsidRPr="00747AB3">
        <w:rPr>
          <w:rFonts w:eastAsia="Calibri"/>
          <w:kern w:val="1"/>
          <w:sz w:val="28"/>
          <w:szCs w:val="28"/>
          <w:lang w:eastAsia="en-US"/>
        </w:rPr>
        <w:t>;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- </w:t>
      </w:r>
      <w:r w:rsidRPr="00747AB3">
        <w:rPr>
          <w:rFonts w:eastAsia="Calibri"/>
          <w:kern w:val="1"/>
          <w:sz w:val="28"/>
          <w:szCs w:val="28"/>
          <w:lang w:eastAsia="en-US"/>
        </w:rPr>
        <w:t>соблюдение законодательс</w:t>
      </w:r>
      <w:r>
        <w:rPr>
          <w:rFonts w:eastAsia="Calibri"/>
          <w:kern w:val="1"/>
          <w:sz w:val="28"/>
          <w:szCs w:val="28"/>
          <w:lang w:eastAsia="en-US"/>
        </w:rPr>
        <w:t>тва о противодействии коррупции.</w:t>
      </w:r>
    </w:p>
    <w:p w:rsidR="00387E0B" w:rsidRPr="00747AB3" w:rsidRDefault="00387E0B" w:rsidP="00387E0B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Pr="00747AB3">
        <w:rPr>
          <w:rFonts w:eastAsia="Calibri"/>
          <w:kern w:val="1"/>
          <w:sz w:val="28"/>
          <w:szCs w:val="28"/>
          <w:lang w:eastAsia="en-US"/>
        </w:rPr>
        <w:t>.</w:t>
      </w:r>
      <w:r>
        <w:rPr>
          <w:rFonts w:eastAsia="Calibri"/>
          <w:kern w:val="1"/>
          <w:sz w:val="28"/>
          <w:szCs w:val="28"/>
          <w:lang w:eastAsia="en-US"/>
        </w:rPr>
        <w:t>8.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Размер премии по результатам работы за</w:t>
      </w:r>
      <w:r>
        <w:rPr>
          <w:rFonts w:eastAsia="Calibri"/>
          <w:kern w:val="1"/>
          <w:sz w:val="28"/>
          <w:szCs w:val="28"/>
          <w:lang w:eastAsia="en-US"/>
        </w:rPr>
        <w:t xml:space="preserve"> год снижается до 100% в случае 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невыполнения условий, предусмотренных подпунктом </w:t>
      </w:r>
      <w:r>
        <w:rPr>
          <w:rFonts w:eastAsia="Calibri"/>
          <w:kern w:val="1"/>
          <w:sz w:val="28"/>
          <w:szCs w:val="28"/>
          <w:lang w:eastAsia="en-US"/>
        </w:rPr>
        <w:t>10.7.</w:t>
      </w:r>
      <w:r w:rsidRPr="00747AB3">
        <w:rPr>
          <w:rFonts w:eastAsia="Calibri"/>
          <w:kern w:val="1"/>
          <w:sz w:val="28"/>
          <w:szCs w:val="28"/>
          <w:lang w:eastAsia="en-US"/>
        </w:rPr>
        <w:t xml:space="preserve"> настоящего пункта.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10.9</w:t>
      </w:r>
      <w:r w:rsidRPr="00747AB3">
        <w:rPr>
          <w:rFonts w:eastAsia="Calibri"/>
          <w:kern w:val="1"/>
          <w:sz w:val="28"/>
          <w:szCs w:val="28"/>
          <w:lang w:eastAsia="en-US"/>
        </w:rPr>
        <w:t>. В случае смерти лица, замещающего муниципальную должность, премия по результатам работы за год выплачивается членам семьи или иждивенцам умершего лица.</w:t>
      </w:r>
    </w:p>
    <w:p w:rsidR="00B56AFD" w:rsidRPr="00004F33" w:rsidRDefault="00B56AFD" w:rsidP="00B56AFD">
      <w:pPr>
        <w:ind w:firstLine="480"/>
        <w:jc w:val="both"/>
        <w:rPr>
          <w:sz w:val="28"/>
          <w:szCs w:val="28"/>
        </w:rPr>
      </w:pPr>
      <w:r w:rsidRPr="00C91A37">
        <w:rPr>
          <w:rFonts w:eastAsia="Calibri"/>
          <w:kern w:val="1"/>
          <w:sz w:val="28"/>
          <w:szCs w:val="28"/>
          <w:lang w:eastAsia="en-US"/>
        </w:rPr>
        <w:t>11.</w:t>
      </w:r>
      <w:r w:rsidRPr="00C91A37">
        <w:rPr>
          <w:sz w:val="28"/>
          <w:szCs w:val="28"/>
        </w:rPr>
        <w:t xml:space="preserve"> Премии к праздникам и памятным датам выплачиваются по отдельному решению Совета депутатов сельского поселения Русскинская, которое должно определять основание для выплаты премии, размер премии.</w:t>
      </w:r>
    </w:p>
    <w:p w:rsidR="00CD04B0" w:rsidRPr="00C728B5" w:rsidRDefault="00B56AFD" w:rsidP="009E2723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387E0B" w:rsidRPr="00C728B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387E0B" w:rsidRPr="00C728B5">
        <w:rPr>
          <w:color w:val="000000"/>
          <w:sz w:val="28"/>
          <w:szCs w:val="28"/>
        </w:rPr>
        <w:t xml:space="preserve">. </w:t>
      </w:r>
      <w:r w:rsidR="00CD04B0" w:rsidRPr="00C728B5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</w:t>
      </w:r>
      <w:r w:rsidR="00DB3A54" w:rsidRPr="00C728B5">
        <w:rPr>
          <w:rFonts w:eastAsia="Calibri"/>
          <w:sz w:val="28"/>
          <w:szCs w:val="28"/>
          <w:lang w:eastAsia="en-US"/>
        </w:rPr>
        <w:t>может быть выплачена в размере не более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 0,</w:t>
      </w:r>
      <w:r>
        <w:rPr>
          <w:rFonts w:eastAsia="Calibri"/>
          <w:sz w:val="28"/>
          <w:szCs w:val="28"/>
          <w:lang w:eastAsia="en-US"/>
        </w:rPr>
        <w:t>5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 месячного фонда оплаты</w:t>
      </w:r>
      <w:r w:rsidR="00C91A37">
        <w:rPr>
          <w:rFonts w:eastAsia="Calibri"/>
          <w:sz w:val="28"/>
          <w:szCs w:val="28"/>
          <w:lang w:eastAsia="en-US"/>
        </w:rPr>
        <w:t>.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 </w:t>
      </w:r>
    </w:p>
    <w:p w:rsidR="00CD04B0" w:rsidRPr="00C728B5" w:rsidRDefault="00CD04B0" w:rsidP="00EF7D5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728B5">
        <w:rPr>
          <w:rFonts w:eastAsia="Calibri"/>
          <w:sz w:val="28"/>
          <w:szCs w:val="28"/>
          <w:lang w:eastAsia="en-US"/>
        </w:rPr>
        <w:t>Премия осуществляется в пределах выделенного фонда оплаты труда.</w:t>
      </w:r>
    </w:p>
    <w:p w:rsidR="00CD04B0" w:rsidRPr="00CD04B0" w:rsidRDefault="009E2723" w:rsidP="00EF7D5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1" w:name="sub_1527"/>
      <w:r w:rsidRPr="00C728B5">
        <w:rPr>
          <w:rFonts w:eastAsia="Calibri"/>
          <w:sz w:val="28"/>
          <w:szCs w:val="28"/>
          <w:lang w:eastAsia="en-US"/>
        </w:rPr>
        <w:t>1</w:t>
      </w:r>
      <w:r w:rsidR="00B56AFD">
        <w:rPr>
          <w:rFonts w:eastAsia="Calibri"/>
          <w:sz w:val="28"/>
          <w:szCs w:val="28"/>
          <w:lang w:eastAsia="en-US"/>
        </w:rPr>
        <w:t>3</w:t>
      </w:r>
      <w:r w:rsidR="00CD04B0" w:rsidRPr="00C728B5">
        <w:rPr>
          <w:rFonts w:eastAsia="Calibri"/>
          <w:sz w:val="28"/>
          <w:szCs w:val="28"/>
          <w:lang w:eastAsia="en-US"/>
        </w:rPr>
        <w:t xml:space="preserve">. </w:t>
      </w:r>
      <w:bookmarkEnd w:id="1"/>
      <w:r w:rsidR="005877C5" w:rsidRPr="00C728B5">
        <w:rPr>
          <w:rFonts w:eastAsia="Calibri"/>
          <w:sz w:val="28"/>
          <w:szCs w:val="28"/>
          <w:lang w:eastAsia="en-US"/>
        </w:rPr>
        <w:t>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</w:t>
      </w:r>
      <w:r w:rsidR="006956C3" w:rsidRPr="00C728B5">
        <w:rPr>
          <w:rFonts w:eastAsia="Calibri"/>
          <w:sz w:val="28"/>
          <w:szCs w:val="28"/>
          <w:lang w:eastAsia="en-US"/>
        </w:rPr>
        <w:t xml:space="preserve">олжность, определяется муниципальным правовым актом администрации сельского поселения </w:t>
      </w:r>
      <w:r w:rsidR="003D4EBA">
        <w:rPr>
          <w:rFonts w:eastAsia="Calibri"/>
          <w:sz w:val="28"/>
          <w:szCs w:val="28"/>
          <w:lang w:eastAsia="en-US"/>
        </w:rPr>
        <w:t>Русскинская</w:t>
      </w:r>
      <w:r w:rsidRPr="00C728B5">
        <w:rPr>
          <w:sz w:val="28"/>
          <w:szCs w:val="28"/>
        </w:rPr>
        <w:t>.</w:t>
      </w:r>
    </w:p>
    <w:p w:rsidR="00387E0B" w:rsidRPr="00586F73" w:rsidRDefault="00387E0B" w:rsidP="009E2723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>. Единовременная выплата при предоставлении ежегодного оплачиваемого отпуска.</w:t>
      </w:r>
    </w:p>
    <w:p w:rsidR="00387E0B" w:rsidRPr="00DC3C6E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4</w:t>
      </w:r>
      <w:r w:rsidRPr="00586F73">
        <w:rPr>
          <w:color w:val="000000"/>
          <w:sz w:val="28"/>
          <w:szCs w:val="28"/>
        </w:rPr>
        <w:t>.1</w:t>
      </w:r>
      <w:r w:rsidRPr="008A5493">
        <w:rPr>
          <w:color w:val="000000"/>
          <w:sz w:val="28"/>
          <w:szCs w:val="28"/>
        </w:rPr>
        <w:t xml:space="preserve">. Единовременная выплата при предоставлении ежегодного оплачиваемого отпуска устанавливается в размере </w:t>
      </w:r>
      <w:r w:rsidRPr="001429B3">
        <w:rPr>
          <w:sz w:val="28"/>
          <w:szCs w:val="28"/>
        </w:rPr>
        <w:t>двух</w:t>
      </w:r>
      <w:r w:rsidR="005C1012">
        <w:rPr>
          <w:sz w:val="28"/>
          <w:szCs w:val="28"/>
        </w:rPr>
        <w:t xml:space="preserve"> с половиной </w:t>
      </w:r>
      <w:r w:rsidRPr="001429B3">
        <w:rPr>
          <w:sz w:val="28"/>
          <w:szCs w:val="28"/>
        </w:rPr>
        <w:t>месячных фондов оплаты труда</w:t>
      </w:r>
      <w:r w:rsidRPr="008A5493">
        <w:rPr>
          <w:color w:val="000000"/>
          <w:sz w:val="28"/>
          <w:szCs w:val="28"/>
        </w:rPr>
        <w:t xml:space="preserve"> и выплачивается один раз в календарном году </w:t>
      </w:r>
      <w:r w:rsidRPr="008A5493">
        <w:rPr>
          <w:rFonts w:eastAsia="Calibri"/>
          <w:kern w:val="1"/>
          <w:sz w:val="28"/>
          <w:szCs w:val="28"/>
          <w:lang w:eastAsia="en-US"/>
        </w:rPr>
        <w:t>при предоставлении лицу, замещающему муниципальную должность, ежегодного оплачиваемого отпуска.</w:t>
      </w:r>
    </w:p>
    <w:p w:rsidR="00CF5FA7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C3C6E"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4</w:t>
      </w:r>
      <w:r w:rsidRPr="00DC3C6E">
        <w:rPr>
          <w:color w:val="000000"/>
          <w:sz w:val="28"/>
          <w:szCs w:val="28"/>
        </w:rPr>
        <w:t>.2. Единовременная выплата при предоставлении ежегодного оплачиваемого отпуска осуществляется на основании распоряжения администрации поселения.</w:t>
      </w:r>
    </w:p>
    <w:p w:rsidR="00C01854" w:rsidRPr="00DC3C6E" w:rsidRDefault="00C01854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Единовременная выплата при предоставлении еж</w:t>
      </w:r>
      <w:r w:rsidR="00CF5FA7">
        <w:rPr>
          <w:color w:val="000000"/>
          <w:sz w:val="28"/>
          <w:szCs w:val="28"/>
        </w:rPr>
        <w:t xml:space="preserve">егодного оплачиваемого отпуска </w:t>
      </w:r>
      <w:r>
        <w:rPr>
          <w:color w:val="000000"/>
          <w:sz w:val="28"/>
          <w:szCs w:val="28"/>
        </w:rPr>
        <w:t xml:space="preserve">учитывается в полном объеме при исчислении средней </w:t>
      </w:r>
      <w:r>
        <w:rPr>
          <w:color w:val="000000"/>
          <w:sz w:val="28"/>
          <w:szCs w:val="28"/>
        </w:rPr>
        <w:lastRenderedPageBreak/>
        <w:t>заработной платы (среднего заработка) для всех случаев определения средней заработной платы (среднего заработка), предусмотренных трудовым законодательством Российской Федерации.</w:t>
      </w:r>
    </w:p>
    <w:p w:rsidR="004C15C8" w:rsidRDefault="00387E0B" w:rsidP="004C15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A37">
        <w:rPr>
          <w:rFonts w:eastAsia="Calibri"/>
          <w:kern w:val="1"/>
          <w:sz w:val="28"/>
          <w:szCs w:val="28"/>
          <w:lang w:eastAsia="en-US"/>
        </w:rPr>
        <w:t>1</w:t>
      </w:r>
      <w:r w:rsidR="00B56AFD" w:rsidRPr="00C91A37">
        <w:rPr>
          <w:rFonts w:eastAsia="Calibri"/>
          <w:kern w:val="1"/>
          <w:sz w:val="28"/>
          <w:szCs w:val="28"/>
          <w:lang w:eastAsia="en-US"/>
        </w:rPr>
        <w:t>5</w:t>
      </w:r>
      <w:r w:rsidRPr="00C91A37">
        <w:rPr>
          <w:rFonts w:eastAsia="Calibri"/>
          <w:kern w:val="1"/>
          <w:sz w:val="28"/>
          <w:szCs w:val="28"/>
          <w:lang w:eastAsia="en-US"/>
        </w:rPr>
        <w:t xml:space="preserve">. </w:t>
      </w:r>
      <w:r w:rsidR="004C15C8" w:rsidRPr="00C91A37">
        <w:rPr>
          <w:rFonts w:eastAsia="Calibri"/>
          <w:kern w:val="2"/>
          <w:sz w:val="28"/>
          <w:szCs w:val="28"/>
          <w:lang w:eastAsia="en-US"/>
        </w:rPr>
        <w:t>Лицу, замещающему муниципальную должность, выплачивается материальная помощь</w:t>
      </w:r>
      <w:r w:rsidR="004C15C8" w:rsidRPr="00C91A37">
        <w:rPr>
          <w:sz w:val="28"/>
          <w:szCs w:val="28"/>
        </w:rPr>
        <w:t xml:space="preserve"> при достижении возраста 50 лет и далее через каждые последующие полные 5 лет</w:t>
      </w:r>
      <w:r w:rsidR="00877D4F" w:rsidRPr="00C91A37">
        <w:rPr>
          <w:sz w:val="28"/>
          <w:szCs w:val="28"/>
        </w:rPr>
        <w:t>,</w:t>
      </w:r>
      <w:r w:rsidR="004C15C8" w:rsidRPr="00C91A37">
        <w:rPr>
          <w:sz w:val="28"/>
          <w:szCs w:val="28"/>
        </w:rPr>
        <w:t xml:space="preserve"> в размере не более половины месячного фонда оплаты труда в соответствии с Порядком предоставления гарантий лицам, замещающим муниципальные должности на постоянной основе, утверждённым решением Совета депутатов сельского поселения Русскинская.</w:t>
      </w:r>
    </w:p>
    <w:p w:rsidR="00387E0B" w:rsidRPr="008F5949" w:rsidRDefault="00387E0B" w:rsidP="00387E0B">
      <w:pPr>
        <w:pStyle w:val="header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bookmarkStart w:id="2" w:name="P0116"/>
      <w:bookmarkEnd w:id="2"/>
      <w:r w:rsidRPr="008F5949"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8F5949">
        <w:rPr>
          <w:color w:val="000000"/>
          <w:sz w:val="28"/>
          <w:szCs w:val="28"/>
        </w:rPr>
        <w:t>. Особенности исчисления денежного содержания лиц, замещающих муниципальные должности</w:t>
      </w:r>
      <w:r>
        <w:rPr>
          <w:color w:val="000000"/>
          <w:sz w:val="28"/>
          <w:szCs w:val="28"/>
        </w:rPr>
        <w:t>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586F73">
        <w:rPr>
          <w:color w:val="000000"/>
          <w:sz w:val="28"/>
          <w:szCs w:val="28"/>
        </w:rPr>
        <w:t xml:space="preserve">.1. Особенности исчисления денежного содержания лиц, замещающих муниципальные должности, в порядке, предусмотренном настоящим </w:t>
      </w:r>
      <w:r>
        <w:rPr>
          <w:color w:val="000000"/>
          <w:sz w:val="28"/>
          <w:szCs w:val="28"/>
        </w:rPr>
        <w:t>пунктом</w:t>
      </w:r>
      <w:r w:rsidRPr="00586F73">
        <w:rPr>
          <w:color w:val="000000"/>
          <w:sz w:val="28"/>
          <w:szCs w:val="28"/>
        </w:rPr>
        <w:t>, устанавливается для следующих периодов работы: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586F73">
        <w:rPr>
          <w:color w:val="000000"/>
          <w:sz w:val="28"/>
          <w:szCs w:val="28"/>
        </w:rPr>
        <w:t xml:space="preserve">.1.1. </w:t>
      </w:r>
      <w:r>
        <w:rPr>
          <w:color w:val="000000"/>
          <w:sz w:val="28"/>
          <w:szCs w:val="28"/>
        </w:rPr>
        <w:t>Н</w:t>
      </w:r>
      <w:r w:rsidRPr="00586F73">
        <w:rPr>
          <w:color w:val="000000"/>
          <w:sz w:val="28"/>
          <w:szCs w:val="28"/>
        </w:rPr>
        <w:t>а период профессиональной подготовки, переподготовки, повышения квалификации или стажировки, учебного оплачиваемого отпуска</w:t>
      </w:r>
      <w:r>
        <w:rPr>
          <w:color w:val="000000"/>
          <w:sz w:val="28"/>
          <w:szCs w:val="28"/>
        </w:rPr>
        <w:t>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586F73">
        <w:rPr>
          <w:color w:val="000000"/>
          <w:sz w:val="28"/>
          <w:szCs w:val="28"/>
        </w:rPr>
        <w:t xml:space="preserve">.1.2. </w:t>
      </w:r>
      <w:r>
        <w:rPr>
          <w:color w:val="000000"/>
          <w:sz w:val="28"/>
          <w:szCs w:val="28"/>
        </w:rPr>
        <w:t xml:space="preserve">На </w:t>
      </w:r>
      <w:r w:rsidRPr="00586F73">
        <w:rPr>
          <w:color w:val="000000"/>
          <w:sz w:val="28"/>
          <w:szCs w:val="28"/>
        </w:rPr>
        <w:t>период нахождения в служебной командировке.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28B5">
        <w:rPr>
          <w:color w:val="000000"/>
          <w:sz w:val="28"/>
          <w:szCs w:val="28"/>
        </w:rPr>
        <w:t>1</w:t>
      </w:r>
      <w:r w:rsidR="00B56AFD">
        <w:rPr>
          <w:color w:val="000000"/>
          <w:sz w:val="28"/>
          <w:szCs w:val="28"/>
        </w:rPr>
        <w:t>6</w:t>
      </w:r>
      <w:r w:rsidRPr="00C728B5">
        <w:rPr>
          <w:color w:val="000000"/>
          <w:sz w:val="28"/>
          <w:szCs w:val="28"/>
        </w:rPr>
        <w:t>.2.</w:t>
      </w:r>
      <w:r w:rsidRPr="00586F73">
        <w:rPr>
          <w:color w:val="000000"/>
          <w:sz w:val="28"/>
          <w:szCs w:val="28"/>
        </w:rPr>
        <w:t xml:space="preserve"> В случаях, предусмотренных подпункт</w:t>
      </w:r>
      <w:r>
        <w:rPr>
          <w:color w:val="000000"/>
          <w:sz w:val="28"/>
          <w:szCs w:val="28"/>
        </w:rPr>
        <w:t>ом 1</w:t>
      </w:r>
      <w:r w:rsidR="00B56AF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 настоящего </w:t>
      </w:r>
      <w:r w:rsidRPr="00586F73">
        <w:rPr>
          <w:color w:val="000000"/>
          <w:sz w:val="28"/>
          <w:szCs w:val="28"/>
        </w:rPr>
        <w:t xml:space="preserve">пункта, лицам, замещающим муниципальные должности, сохраняется денежное содержание за весь соответствующий период как за фактически отработанное время. Сохраняемое денежное содержание при этом состоит из выплат, предусмотренных </w:t>
      </w:r>
      <w:r w:rsidR="009E2723">
        <w:rPr>
          <w:color w:val="000000"/>
          <w:sz w:val="28"/>
          <w:szCs w:val="28"/>
        </w:rPr>
        <w:t>подпунктами 1</w:t>
      </w:r>
      <w:r>
        <w:rPr>
          <w:color w:val="000000"/>
          <w:sz w:val="28"/>
          <w:szCs w:val="28"/>
        </w:rPr>
        <w:t>-</w:t>
      </w:r>
      <w:r w:rsidR="00E344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пункта 3</w:t>
      </w:r>
      <w:r w:rsidRPr="00586F73">
        <w:rPr>
          <w:color w:val="000000"/>
          <w:sz w:val="28"/>
          <w:szCs w:val="28"/>
        </w:rPr>
        <w:t xml:space="preserve"> настоящего Положения.</w:t>
      </w:r>
    </w:p>
    <w:p w:rsidR="00E3445D" w:rsidRDefault="00E3445D" w:rsidP="00E344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>
        <w:rPr>
          <w:sz w:val="28"/>
          <w:szCs w:val="28"/>
        </w:rPr>
        <w:t>При расчете среднего заработка для начисления ежегодного оплачиваемого отпуска и дней нахождения в командировк</w:t>
      </w:r>
      <w:r w:rsidR="008D68DC">
        <w:rPr>
          <w:sz w:val="28"/>
          <w:szCs w:val="28"/>
        </w:rPr>
        <w:t>ах, единовременное премирование</w:t>
      </w:r>
      <w:r>
        <w:rPr>
          <w:sz w:val="28"/>
          <w:szCs w:val="28"/>
        </w:rPr>
        <w:t xml:space="preserve"> за выполнение особо важных и сложных заданий учитывается в полном объеме за расчетный период, премия по результатам работы за год и единовременная выплата к отпуску учитывается в полном объёме, независимо от времени начисления. </w:t>
      </w:r>
    </w:p>
    <w:p w:rsidR="00E3445D" w:rsidRPr="00442E99" w:rsidRDefault="00E3445D" w:rsidP="00E344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Оплата за работу в выходные и праздничные дни производится с учетом всех доплат и надбавок, установленных настоящим Положением на момент выплаты.  </w:t>
      </w:r>
    </w:p>
    <w:p w:rsidR="00E3445D" w:rsidRDefault="00E3445D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387E0B" w:rsidRPr="00586F73" w:rsidRDefault="00387E0B" w:rsidP="00387E0B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471AAB" w:rsidRPr="00387E0B" w:rsidRDefault="00471AAB" w:rsidP="00387E0B">
      <w:pPr>
        <w:pStyle w:val="20"/>
        <w:spacing w:after="0" w:line="240" w:lineRule="auto"/>
        <w:jc w:val="center"/>
        <w:rPr>
          <w:lang w:val="ru-RU"/>
        </w:rPr>
      </w:pPr>
    </w:p>
    <w:sectPr w:rsidR="00471AAB" w:rsidRPr="00387E0B" w:rsidSect="008B4AF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39CC"/>
    <w:rsid w:val="00024EB1"/>
    <w:rsid w:val="00051BA4"/>
    <w:rsid w:val="00157649"/>
    <w:rsid w:val="00197750"/>
    <w:rsid w:val="001B2334"/>
    <w:rsid w:val="00232C35"/>
    <w:rsid w:val="00243BB1"/>
    <w:rsid w:val="0024443D"/>
    <w:rsid w:val="00313377"/>
    <w:rsid w:val="00387E0B"/>
    <w:rsid w:val="003A26EC"/>
    <w:rsid w:val="003D4EBA"/>
    <w:rsid w:val="004405F5"/>
    <w:rsid w:val="00466117"/>
    <w:rsid w:val="00471AAB"/>
    <w:rsid w:val="00477614"/>
    <w:rsid w:val="00490FBA"/>
    <w:rsid w:val="004B3DD0"/>
    <w:rsid w:val="004C15C8"/>
    <w:rsid w:val="005877C5"/>
    <w:rsid w:val="005C1012"/>
    <w:rsid w:val="005D5FC8"/>
    <w:rsid w:val="005F21C0"/>
    <w:rsid w:val="006073B4"/>
    <w:rsid w:val="006956C3"/>
    <w:rsid w:val="00731712"/>
    <w:rsid w:val="00741BB4"/>
    <w:rsid w:val="007C2D4E"/>
    <w:rsid w:val="007D722B"/>
    <w:rsid w:val="0082346A"/>
    <w:rsid w:val="00876694"/>
    <w:rsid w:val="00877D4F"/>
    <w:rsid w:val="008A20C0"/>
    <w:rsid w:val="008B4AF4"/>
    <w:rsid w:val="008C03D9"/>
    <w:rsid w:val="008D68DC"/>
    <w:rsid w:val="0096197D"/>
    <w:rsid w:val="009C731B"/>
    <w:rsid w:val="009E2723"/>
    <w:rsid w:val="00A0296F"/>
    <w:rsid w:val="00A32CD8"/>
    <w:rsid w:val="00A40864"/>
    <w:rsid w:val="00AC39CC"/>
    <w:rsid w:val="00B56AFD"/>
    <w:rsid w:val="00BC7A6F"/>
    <w:rsid w:val="00BF71AB"/>
    <w:rsid w:val="00C01854"/>
    <w:rsid w:val="00C45092"/>
    <w:rsid w:val="00C728B5"/>
    <w:rsid w:val="00C83EE0"/>
    <w:rsid w:val="00C91A37"/>
    <w:rsid w:val="00C97EC3"/>
    <w:rsid w:val="00CD04B0"/>
    <w:rsid w:val="00CE6EA9"/>
    <w:rsid w:val="00CF5FA7"/>
    <w:rsid w:val="00D00683"/>
    <w:rsid w:val="00D466FB"/>
    <w:rsid w:val="00D6345E"/>
    <w:rsid w:val="00DB3A54"/>
    <w:rsid w:val="00DD17C3"/>
    <w:rsid w:val="00E14922"/>
    <w:rsid w:val="00E24FCA"/>
    <w:rsid w:val="00E3445D"/>
    <w:rsid w:val="00E45E70"/>
    <w:rsid w:val="00E47EE6"/>
    <w:rsid w:val="00EC7B4A"/>
    <w:rsid w:val="00ED6368"/>
    <w:rsid w:val="00EE2536"/>
    <w:rsid w:val="00EF7D5D"/>
    <w:rsid w:val="00F416E1"/>
    <w:rsid w:val="00FC2274"/>
    <w:rsid w:val="00FD0F4A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1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rsid w:val="00471AAB"/>
    <w:rPr>
      <w:rFonts w:ascii="Cambria" w:hAnsi="Cambria"/>
      <w:b/>
      <w:bCs/>
      <w:sz w:val="26"/>
      <w:szCs w:val="26"/>
      <w:lang w:val="en-US"/>
    </w:rPr>
  </w:style>
  <w:style w:type="paragraph" w:styleId="20">
    <w:name w:val="Body Text 2"/>
    <w:basedOn w:val="a"/>
    <w:link w:val="21"/>
    <w:rsid w:val="00471AAB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471AAB"/>
    <w:rPr>
      <w:lang w:val="en-US"/>
    </w:rPr>
  </w:style>
  <w:style w:type="paragraph" w:customStyle="1" w:styleId="headertext">
    <w:name w:val="headertext"/>
    <w:basedOn w:val="a"/>
    <w:rsid w:val="00471A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AA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71AAB"/>
    <w:rPr>
      <w:color w:val="0000FF"/>
      <w:u w:val="single"/>
    </w:rPr>
  </w:style>
  <w:style w:type="character" w:customStyle="1" w:styleId="match">
    <w:name w:val="match"/>
    <w:basedOn w:val="a0"/>
    <w:rsid w:val="00471AAB"/>
  </w:style>
  <w:style w:type="paragraph" w:customStyle="1" w:styleId="Default">
    <w:name w:val="Default"/>
    <w:rsid w:val="00387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E1492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1492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776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11718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04.10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12729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Уршеева Елена</dc:creator>
  <cp:lastModifiedBy>User</cp:lastModifiedBy>
  <cp:revision>35</cp:revision>
  <cp:lastPrinted>2023-05-04T07:20:00Z</cp:lastPrinted>
  <dcterms:created xsi:type="dcterms:W3CDTF">2023-03-15T15:40:00Z</dcterms:created>
  <dcterms:modified xsi:type="dcterms:W3CDTF">2023-05-04T07:20:00Z</dcterms:modified>
</cp:coreProperties>
</file>