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18" w:rsidRDefault="00721A18" w:rsidP="00721A18">
      <w:pPr>
        <w:rPr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0</wp:posOffset>
            </wp:positionV>
            <wp:extent cx="609600" cy="7524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1A18" w:rsidRDefault="00721A18" w:rsidP="00721A18">
      <w:pPr>
        <w:rPr>
          <w:b/>
          <w:noProof/>
          <w:sz w:val="24"/>
          <w:szCs w:val="24"/>
        </w:rPr>
      </w:pPr>
    </w:p>
    <w:p w:rsidR="00721A18" w:rsidRDefault="00721A18" w:rsidP="00721A18">
      <w:pPr>
        <w:rPr>
          <w:b/>
          <w:noProof/>
          <w:sz w:val="24"/>
          <w:szCs w:val="24"/>
        </w:rPr>
      </w:pPr>
    </w:p>
    <w:p w:rsidR="00721A18" w:rsidRDefault="00721A18" w:rsidP="00721A18">
      <w:pPr>
        <w:rPr>
          <w:b/>
          <w:noProof/>
          <w:sz w:val="24"/>
          <w:szCs w:val="24"/>
        </w:rPr>
      </w:pPr>
    </w:p>
    <w:p w:rsidR="00721A18" w:rsidRDefault="00721A18" w:rsidP="00721A18">
      <w:pPr>
        <w:rPr>
          <w:b/>
          <w:noProof/>
          <w:sz w:val="24"/>
          <w:szCs w:val="24"/>
        </w:rPr>
      </w:pPr>
    </w:p>
    <w:p w:rsidR="00721A18" w:rsidRDefault="00721A18" w:rsidP="00721A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</w:p>
    <w:p w:rsidR="00721A18" w:rsidRDefault="00721A18" w:rsidP="00721A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РУССКИНСКАЯ</w:t>
      </w:r>
    </w:p>
    <w:p w:rsidR="00721A18" w:rsidRDefault="00721A18" w:rsidP="00721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Сургутского муниципального района</w:t>
      </w:r>
    </w:p>
    <w:p w:rsidR="00721A18" w:rsidRDefault="00721A18" w:rsidP="00721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 - Мансийского автономного округа – Югры</w:t>
      </w:r>
    </w:p>
    <w:p w:rsidR="00721A18" w:rsidRDefault="00721A18" w:rsidP="00721A18">
      <w:pPr>
        <w:jc w:val="center"/>
        <w:rPr>
          <w:b/>
          <w:sz w:val="28"/>
          <w:szCs w:val="28"/>
        </w:rPr>
      </w:pPr>
    </w:p>
    <w:p w:rsidR="00721A18" w:rsidRDefault="00BC2B2D" w:rsidP="00721A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721A18">
        <w:rPr>
          <w:b/>
          <w:sz w:val="32"/>
          <w:szCs w:val="32"/>
        </w:rPr>
        <w:t xml:space="preserve"> </w:t>
      </w:r>
    </w:p>
    <w:p w:rsidR="00721A18" w:rsidRDefault="00721A18" w:rsidP="00721A18">
      <w:pPr>
        <w:jc w:val="center"/>
        <w:rPr>
          <w:sz w:val="28"/>
          <w:szCs w:val="28"/>
        </w:rPr>
      </w:pPr>
    </w:p>
    <w:p w:rsidR="00A63663" w:rsidRPr="00BC2B2D" w:rsidRDefault="00BC2B2D" w:rsidP="00721A18">
      <w:pPr>
        <w:rPr>
          <w:sz w:val="28"/>
          <w:szCs w:val="28"/>
        </w:rPr>
      </w:pPr>
      <w:r w:rsidRPr="00BC2B2D">
        <w:rPr>
          <w:sz w:val="28"/>
          <w:szCs w:val="28"/>
        </w:rPr>
        <w:t>«27</w:t>
      </w:r>
      <w:r w:rsidR="00721A18" w:rsidRPr="00BC2B2D">
        <w:rPr>
          <w:sz w:val="28"/>
          <w:szCs w:val="28"/>
        </w:rPr>
        <w:t>»</w:t>
      </w:r>
      <w:r w:rsidRPr="00BC2B2D">
        <w:rPr>
          <w:sz w:val="28"/>
          <w:szCs w:val="28"/>
        </w:rPr>
        <w:t xml:space="preserve">  апреля </w:t>
      </w:r>
      <w:r w:rsidR="00721A18" w:rsidRPr="00BC2B2D">
        <w:rPr>
          <w:sz w:val="28"/>
          <w:szCs w:val="28"/>
        </w:rPr>
        <w:t xml:space="preserve"> 2023 года</w:t>
      </w:r>
      <w:r w:rsidR="00721A18" w:rsidRPr="00BC2B2D">
        <w:rPr>
          <w:sz w:val="28"/>
          <w:szCs w:val="28"/>
        </w:rPr>
        <w:tab/>
      </w:r>
      <w:r w:rsidR="00721A18" w:rsidRPr="00BC2B2D">
        <w:rPr>
          <w:sz w:val="28"/>
          <w:szCs w:val="28"/>
        </w:rPr>
        <w:tab/>
      </w:r>
      <w:r w:rsidRPr="00BC2B2D">
        <w:rPr>
          <w:sz w:val="28"/>
          <w:szCs w:val="28"/>
        </w:rPr>
        <w:tab/>
      </w:r>
      <w:r w:rsidR="000C79B2">
        <w:rPr>
          <w:sz w:val="28"/>
          <w:szCs w:val="28"/>
        </w:rPr>
        <w:tab/>
      </w:r>
      <w:r w:rsidR="000C79B2">
        <w:rPr>
          <w:sz w:val="28"/>
          <w:szCs w:val="28"/>
        </w:rPr>
        <w:tab/>
      </w:r>
      <w:r w:rsidR="000C79B2">
        <w:rPr>
          <w:sz w:val="28"/>
          <w:szCs w:val="28"/>
        </w:rPr>
        <w:tab/>
      </w:r>
      <w:r w:rsidR="000C79B2">
        <w:rPr>
          <w:sz w:val="28"/>
          <w:szCs w:val="28"/>
        </w:rPr>
        <w:tab/>
        <w:t xml:space="preserve">                      №  189</w:t>
      </w:r>
    </w:p>
    <w:p w:rsidR="00721A18" w:rsidRPr="00BC2B2D" w:rsidRDefault="00721A18" w:rsidP="00721A18">
      <w:pPr>
        <w:rPr>
          <w:sz w:val="28"/>
          <w:szCs w:val="28"/>
        </w:rPr>
      </w:pPr>
      <w:r w:rsidRPr="00BC2B2D">
        <w:rPr>
          <w:sz w:val="28"/>
          <w:szCs w:val="28"/>
        </w:rPr>
        <w:t xml:space="preserve"> д. Русскинская</w:t>
      </w:r>
    </w:p>
    <w:p w:rsidR="00721A18" w:rsidRDefault="00721A18" w:rsidP="00721A18">
      <w:pPr>
        <w:rPr>
          <w:sz w:val="22"/>
          <w:szCs w:val="22"/>
        </w:rPr>
      </w:pPr>
    </w:p>
    <w:p w:rsidR="000C79B2" w:rsidRDefault="000C79B2" w:rsidP="000C79B2">
      <w:pPr>
        <w:ind w:right="5101"/>
        <w:jc w:val="both"/>
        <w:rPr>
          <w:color w:val="1D1B11"/>
          <w:sz w:val="28"/>
        </w:rPr>
      </w:pPr>
      <w:r w:rsidRPr="000C79B2">
        <w:rPr>
          <w:color w:val="1D1B11"/>
          <w:sz w:val="28"/>
        </w:rPr>
        <w:t>Об утверждении Порядка осущест</w:t>
      </w:r>
      <w:r w:rsidRPr="000C79B2">
        <w:rPr>
          <w:color w:val="1D1B11"/>
          <w:sz w:val="28"/>
        </w:rPr>
        <w:t>в</w:t>
      </w:r>
      <w:r w:rsidRPr="000C79B2">
        <w:rPr>
          <w:color w:val="1D1B11"/>
          <w:sz w:val="28"/>
        </w:rPr>
        <w:t>ления внешней проверки г</w:t>
      </w:r>
      <w:r w:rsidRPr="000C79B2">
        <w:rPr>
          <w:color w:val="1D1B11"/>
          <w:sz w:val="28"/>
        </w:rPr>
        <w:t>о</w:t>
      </w:r>
      <w:r w:rsidRPr="000C79B2">
        <w:rPr>
          <w:color w:val="1D1B11"/>
          <w:sz w:val="28"/>
        </w:rPr>
        <w:t xml:space="preserve">дового отчета об исполнении бюджета </w:t>
      </w:r>
      <w:r>
        <w:rPr>
          <w:color w:val="1D1B11"/>
          <w:sz w:val="28"/>
        </w:rPr>
        <w:t>Ру</w:t>
      </w:r>
      <w:r>
        <w:rPr>
          <w:color w:val="1D1B11"/>
          <w:sz w:val="28"/>
        </w:rPr>
        <w:t>с</w:t>
      </w:r>
      <w:r>
        <w:rPr>
          <w:color w:val="1D1B11"/>
          <w:sz w:val="28"/>
        </w:rPr>
        <w:t>скинская</w:t>
      </w:r>
    </w:p>
    <w:p w:rsidR="000C79B2" w:rsidRDefault="000C79B2" w:rsidP="000C79B2">
      <w:pPr>
        <w:ind w:right="5101"/>
        <w:jc w:val="both"/>
        <w:rPr>
          <w:sz w:val="28"/>
          <w:szCs w:val="28"/>
        </w:rPr>
      </w:pPr>
    </w:p>
    <w:p w:rsidR="000C79B2" w:rsidRDefault="00721A18" w:rsidP="000C79B2">
      <w:pPr>
        <w:pStyle w:val="HEADERTEXT0"/>
        <w:jc w:val="center"/>
        <w:outlineLvl w:val="2"/>
        <w:rPr>
          <w:b/>
          <w:bCs/>
        </w:rPr>
      </w:pPr>
      <w:r>
        <w:rPr>
          <w:sz w:val="28"/>
          <w:szCs w:val="28"/>
        </w:rPr>
        <w:tab/>
      </w:r>
    </w:p>
    <w:p w:rsidR="000C79B2" w:rsidRPr="000C79B2" w:rsidRDefault="000C79B2" w:rsidP="000C79B2">
      <w:pPr>
        <w:pStyle w:val="af3"/>
        <w:numPr>
          <w:ilvl w:val="0"/>
          <w:numId w:val="41"/>
        </w:numPr>
        <w:ind w:left="0" w:firstLine="709"/>
        <w:jc w:val="both"/>
        <w:rPr>
          <w:color w:val="1D1B11"/>
          <w:sz w:val="28"/>
          <w:szCs w:val="28"/>
        </w:rPr>
      </w:pPr>
      <w:r w:rsidRPr="000C79B2">
        <w:rPr>
          <w:color w:val="1D1B11"/>
          <w:sz w:val="28"/>
          <w:szCs w:val="28"/>
        </w:rPr>
        <w:t xml:space="preserve">В соответствии с пунктом 2 </w:t>
      </w:r>
      <w:r w:rsidRPr="000C79B2">
        <w:rPr>
          <w:color w:val="1D1B11"/>
          <w:sz w:val="28"/>
          <w:szCs w:val="28"/>
        </w:rPr>
        <w:fldChar w:fldCharType="begin"/>
      </w:r>
      <w:r w:rsidRPr="000C79B2">
        <w:rPr>
          <w:color w:val="1D1B11"/>
          <w:sz w:val="28"/>
          <w:szCs w:val="28"/>
        </w:rPr>
        <w:instrText xml:space="preserve"> HYPERLINK "kodeks://link/d?nd=901714433&amp;point=mark=00000000000000000000000000000000000000000000000000A900NE"\o"’’Бюджетный кодекс Российской Федерации (с изменениями на 14 апреля 2023 года)’’</w:instrText>
      </w:r>
    </w:p>
    <w:p w:rsidR="000C79B2" w:rsidRPr="000C79B2" w:rsidRDefault="000C79B2" w:rsidP="000C79B2">
      <w:pPr>
        <w:pStyle w:val="af3"/>
        <w:numPr>
          <w:ilvl w:val="0"/>
          <w:numId w:val="41"/>
        </w:numPr>
        <w:ind w:left="0" w:firstLine="709"/>
        <w:jc w:val="both"/>
        <w:rPr>
          <w:color w:val="1D1B11"/>
          <w:sz w:val="28"/>
          <w:szCs w:val="28"/>
        </w:rPr>
      </w:pPr>
      <w:r w:rsidRPr="000C79B2">
        <w:rPr>
          <w:color w:val="1D1B11"/>
          <w:sz w:val="28"/>
          <w:szCs w:val="28"/>
        </w:rPr>
        <w:instrText>Кодекс РФ от 31.07.1998 N 145-ФЗ</w:instrText>
      </w:r>
    </w:p>
    <w:p w:rsidR="000C79B2" w:rsidRPr="000C79B2" w:rsidRDefault="000C79B2" w:rsidP="000C79B2">
      <w:pPr>
        <w:pStyle w:val="af3"/>
        <w:numPr>
          <w:ilvl w:val="0"/>
          <w:numId w:val="41"/>
        </w:numPr>
        <w:ind w:left="0" w:firstLine="709"/>
        <w:jc w:val="both"/>
        <w:rPr>
          <w:color w:val="1D1B11"/>
          <w:sz w:val="28"/>
          <w:szCs w:val="28"/>
        </w:rPr>
      </w:pPr>
      <w:r w:rsidRPr="000C79B2">
        <w:rPr>
          <w:color w:val="1D1B11"/>
          <w:sz w:val="28"/>
          <w:szCs w:val="28"/>
        </w:rPr>
        <w:instrText>Статус: действующая редакция (действ. с 14.04.2023)"</w:instrText>
      </w:r>
      <w:r w:rsidRPr="000C79B2">
        <w:rPr>
          <w:color w:val="1D1B11"/>
          <w:sz w:val="28"/>
          <w:szCs w:val="28"/>
        </w:rPr>
      </w:r>
      <w:r w:rsidRPr="000C79B2">
        <w:rPr>
          <w:color w:val="1D1B11"/>
          <w:sz w:val="28"/>
          <w:szCs w:val="28"/>
        </w:rPr>
        <w:fldChar w:fldCharType="separate"/>
      </w:r>
      <w:r w:rsidRPr="000C79B2">
        <w:rPr>
          <w:color w:val="1D1B11"/>
          <w:sz w:val="28"/>
          <w:szCs w:val="28"/>
        </w:rPr>
        <w:t>статьи 264.4 Бюджетного кодекса Российской Федерации</w:t>
      </w:r>
      <w:r w:rsidRPr="000C79B2">
        <w:rPr>
          <w:color w:val="1D1B11"/>
          <w:sz w:val="28"/>
          <w:szCs w:val="28"/>
        </w:rPr>
        <w:fldChar w:fldCharType="end"/>
      </w:r>
      <w:r w:rsidRPr="000C79B2">
        <w:rPr>
          <w:color w:val="1D1B11"/>
          <w:sz w:val="28"/>
          <w:szCs w:val="28"/>
        </w:rPr>
        <w:t xml:space="preserve">, </w:t>
      </w:r>
      <w:r w:rsidRPr="000C79B2">
        <w:rPr>
          <w:color w:val="1D1B11"/>
          <w:sz w:val="28"/>
          <w:szCs w:val="28"/>
        </w:rPr>
        <w:fldChar w:fldCharType="begin"/>
      </w:r>
      <w:r w:rsidRPr="000C79B2">
        <w:rPr>
          <w:color w:val="1D1B11"/>
          <w:sz w:val="28"/>
          <w:szCs w:val="28"/>
        </w:rPr>
        <w:instrText xml:space="preserve"> HYPERLINK "kodeks://link/d?nd=902260925"\o"’’Об общих принципах организации и деятельности контрольно-счетных органов субъектов Российской ...’’</w:instrText>
      </w:r>
    </w:p>
    <w:p w:rsidR="000C79B2" w:rsidRPr="000C79B2" w:rsidRDefault="000C79B2" w:rsidP="000C79B2">
      <w:pPr>
        <w:pStyle w:val="af3"/>
        <w:numPr>
          <w:ilvl w:val="0"/>
          <w:numId w:val="41"/>
        </w:numPr>
        <w:ind w:left="0" w:firstLine="709"/>
        <w:jc w:val="both"/>
        <w:rPr>
          <w:color w:val="1D1B11"/>
          <w:sz w:val="28"/>
          <w:szCs w:val="28"/>
        </w:rPr>
      </w:pPr>
      <w:r w:rsidRPr="000C79B2">
        <w:rPr>
          <w:color w:val="1D1B11"/>
          <w:sz w:val="28"/>
          <w:szCs w:val="28"/>
        </w:rPr>
        <w:instrText>Федеральный закон от 07.02.2011 N 6-ФЗ</w:instrText>
      </w:r>
    </w:p>
    <w:p w:rsidR="00721A18" w:rsidRPr="000C79B2" w:rsidRDefault="000C79B2" w:rsidP="000C79B2">
      <w:pPr>
        <w:pStyle w:val="af3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0C79B2">
        <w:rPr>
          <w:color w:val="1D1B11"/>
          <w:sz w:val="28"/>
          <w:szCs w:val="28"/>
        </w:rPr>
        <w:instrText>Статус: действующая редакция (действ. с 30.09.2021)"</w:instrText>
      </w:r>
      <w:r w:rsidRPr="000C79B2">
        <w:rPr>
          <w:color w:val="1D1B11"/>
          <w:sz w:val="28"/>
          <w:szCs w:val="28"/>
        </w:rPr>
      </w:r>
      <w:r w:rsidRPr="000C79B2">
        <w:rPr>
          <w:color w:val="1D1B11"/>
          <w:sz w:val="28"/>
          <w:szCs w:val="28"/>
        </w:rPr>
        <w:fldChar w:fldCharType="separate"/>
      </w:r>
      <w:r w:rsidRPr="000C79B2">
        <w:rPr>
          <w:color w:val="1D1B11"/>
          <w:sz w:val="28"/>
          <w:szCs w:val="28"/>
        </w:rPr>
        <w:t>Федеральны</w:t>
      </w:r>
      <w:r w:rsidRPr="000C79B2">
        <w:rPr>
          <w:color w:val="1D1B11"/>
          <w:sz w:val="28"/>
          <w:szCs w:val="28"/>
        </w:rPr>
        <w:t>м законом от 07.02.2011 №6-ФЗ «</w:t>
      </w:r>
      <w:r w:rsidRPr="000C79B2">
        <w:rPr>
          <w:color w:val="1D1B11"/>
          <w:sz w:val="28"/>
          <w:szCs w:val="28"/>
        </w:rPr>
        <w:t>Об общих принципах организации и деятельности контрольно-счетных органов субъектов Росси</w:t>
      </w:r>
      <w:r w:rsidRPr="000C79B2">
        <w:rPr>
          <w:color w:val="1D1B11"/>
          <w:sz w:val="28"/>
          <w:szCs w:val="28"/>
        </w:rPr>
        <w:t>й</w:t>
      </w:r>
      <w:r w:rsidRPr="000C79B2">
        <w:rPr>
          <w:color w:val="1D1B11"/>
          <w:sz w:val="28"/>
          <w:szCs w:val="28"/>
        </w:rPr>
        <w:t>ской Федерации и муниципальных обр</w:t>
      </w:r>
      <w:r w:rsidRPr="000C79B2">
        <w:rPr>
          <w:color w:val="1D1B11"/>
          <w:sz w:val="28"/>
          <w:szCs w:val="28"/>
        </w:rPr>
        <w:t>а</w:t>
      </w:r>
      <w:r w:rsidRPr="000C79B2">
        <w:rPr>
          <w:color w:val="1D1B11"/>
          <w:sz w:val="28"/>
          <w:szCs w:val="28"/>
        </w:rPr>
        <w:t>зований</w:t>
      </w:r>
      <w:r w:rsidRPr="000C79B2">
        <w:rPr>
          <w:color w:val="1D1B11"/>
          <w:sz w:val="28"/>
          <w:szCs w:val="28"/>
        </w:rPr>
        <w:fldChar w:fldCharType="end"/>
      </w:r>
      <w:r w:rsidRPr="000C79B2">
        <w:rPr>
          <w:color w:val="1D1B11"/>
          <w:sz w:val="28"/>
          <w:szCs w:val="28"/>
        </w:rPr>
        <w:t>»</w:t>
      </w:r>
      <w:r w:rsidRPr="000C79B2">
        <w:rPr>
          <w:color w:val="1D1B11"/>
          <w:sz w:val="28"/>
          <w:szCs w:val="28"/>
        </w:rPr>
        <w:t xml:space="preserve">, решением Совета депутатов сельского поселения </w:t>
      </w:r>
      <w:r w:rsidRPr="000C79B2">
        <w:rPr>
          <w:color w:val="1D1B11"/>
          <w:sz w:val="28"/>
          <w:szCs w:val="28"/>
        </w:rPr>
        <w:t>Русскинская</w:t>
      </w:r>
      <w:r w:rsidRPr="000C79B2">
        <w:rPr>
          <w:color w:val="1D1B11"/>
          <w:sz w:val="28"/>
          <w:szCs w:val="28"/>
        </w:rPr>
        <w:t xml:space="preserve"> от </w:t>
      </w:r>
      <w:r w:rsidRPr="000C79B2">
        <w:rPr>
          <w:color w:val="1D1B11"/>
          <w:sz w:val="28"/>
          <w:szCs w:val="28"/>
        </w:rPr>
        <w:t>08</w:t>
      </w:r>
      <w:r w:rsidRPr="000C79B2">
        <w:rPr>
          <w:color w:val="1D1B11"/>
          <w:sz w:val="28"/>
          <w:szCs w:val="28"/>
        </w:rPr>
        <w:t>.0</w:t>
      </w:r>
      <w:r w:rsidRPr="000C79B2">
        <w:rPr>
          <w:color w:val="1D1B11"/>
          <w:sz w:val="28"/>
          <w:szCs w:val="28"/>
        </w:rPr>
        <w:t>8</w:t>
      </w:r>
      <w:r w:rsidRPr="000C79B2">
        <w:rPr>
          <w:color w:val="1D1B11"/>
          <w:sz w:val="28"/>
          <w:szCs w:val="28"/>
        </w:rPr>
        <w:t>.20</w:t>
      </w:r>
      <w:r w:rsidRPr="000C79B2">
        <w:rPr>
          <w:color w:val="1D1B11"/>
          <w:sz w:val="28"/>
          <w:szCs w:val="28"/>
        </w:rPr>
        <w:t>22</w:t>
      </w:r>
      <w:r w:rsidRPr="000C79B2">
        <w:rPr>
          <w:color w:val="1D1B11"/>
          <w:sz w:val="28"/>
          <w:szCs w:val="28"/>
        </w:rPr>
        <w:t xml:space="preserve"> </w:t>
      </w:r>
      <w:r w:rsidRPr="000C79B2">
        <w:rPr>
          <w:color w:val="1D1B11"/>
          <w:sz w:val="28"/>
          <w:szCs w:val="28"/>
        </w:rPr>
        <w:t>№</w:t>
      </w:r>
      <w:r w:rsidRPr="000C79B2">
        <w:rPr>
          <w:color w:val="1D1B11"/>
          <w:sz w:val="28"/>
          <w:szCs w:val="28"/>
        </w:rPr>
        <w:t>1</w:t>
      </w:r>
      <w:r w:rsidRPr="000C79B2">
        <w:rPr>
          <w:color w:val="1D1B11"/>
          <w:sz w:val="28"/>
          <w:szCs w:val="28"/>
        </w:rPr>
        <w:t>48</w:t>
      </w:r>
      <w:r w:rsidRPr="000C79B2">
        <w:rPr>
          <w:color w:val="1D1B11"/>
          <w:sz w:val="28"/>
          <w:szCs w:val="28"/>
        </w:rPr>
        <w:t xml:space="preserve"> </w:t>
      </w:r>
      <w:r w:rsidRPr="000C79B2">
        <w:rPr>
          <w:color w:val="1D1B11"/>
          <w:sz w:val="28"/>
          <w:szCs w:val="28"/>
        </w:rPr>
        <w:t>«</w:t>
      </w:r>
      <w:r w:rsidRPr="000C79B2">
        <w:rPr>
          <w:color w:val="1D1B11"/>
          <w:sz w:val="28"/>
          <w:szCs w:val="28"/>
        </w:rPr>
        <w:t>Об утверждении Пол</w:t>
      </w:r>
      <w:r w:rsidRPr="000C79B2">
        <w:rPr>
          <w:color w:val="1D1B11"/>
          <w:sz w:val="28"/>
          <w:szCs w:val="28"/>
        </w:rPr>
        <w:t>о</w:t>
      </w:r>
      <w:r w:rsidRPr="000C79B2">
        <w:rPr>
          <w:color w:val="1D1B11"/>
          <w:sz w:val="28"/>
          <w:szCs w:val="28"/>
        </w:rPr>
        <w:t>жения о бюджетном процессе  в муниципальном образовании сельское посел</w:t>
      </w:r>
      <w:r w:rsidRPr="000C79B2">
        <w:rPr>
          <w:color w:val="1D1B11"/>
          <w:sz w:val="28"/>
          <w:szCs w:val="28"/>
        </w:rPr>
        <w:t>е</w:t>
      </w:r>
      <w:r w:rsidRPr="000C79B2">
        <w:rPr>
          <w:color w:val="1D1B11"/>
          <w:sz w:val="28"/>
          <w:szCs w:val="28"/>
        </w:rPr>
        <w:t>ние Русскинская</w:t>
      </w:r>
      <w:r>
        <w:rPr>
          <w:color w:val="1D1B11"/>
          <w:sz w:val="28"/>
          <w:szCs w:val="28"/>
        </w:rPr>
        <w:t>»</w:t>
      </w:r>
    </w:p>
    <w:p w:rsidR="000C79B2" w:rsidRPr="000C79B2" w:rsidRDefault="000C79B2" w:rsidP="000C79B2">
      <w:pPr>
        <w:pStyle w:val="af3"/>
        <w:ind w:left="709"/>
        <w:jc w:val="both"/>
        <w:rPr>
          <w:sz w:val="28"/>
          <w:szCs w:val="28"/>
        </w:rPr>
      </w:pPr>
    </w:p>
    <w:p w:rsidR="00721A18" w:rsidRDefault="00721A18" w:rsidP="00721A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Русскинская </w:t>
      </w:r>
      <w:r w:rsidRPr="00CF0A8B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721A18" w:rsidRDefault="00721A18" w:rsidP="00721A18">
      <w:pPr>
        <w:jc w:val="center"/>
        <w:rPr>
          <w:sz w:val="28"/>
          <w:szCs w:val="28"/>
        </w:rPr>
      </w:pPr>
    </w:p>
    <w:p w:rsidR="000C79B2" w:rsidRPr="000C79B2" w:rsidRDefault="000C79B2" w:rsidP="000C79B2">
      <w:pPr>
        <w:pStyle w:val="FORMATTEXT0"/>
        <w:ind w:firstLine="709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hAnsi="Times New Roman" w:cs="Times New Roman"/>
          <w:color w:val="1D1B11"/>
          <w:sz w:val="28"/>
          <w:szCs w:val="28"/>
        </w:rPr>
        <w:t xml:space="preserve">1. 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Утвердить Порядок осуществления внешней проверки годового о</w:t>
      </w:r>
      <w:bookmarkStart w:id="0" w:name="_GoBack"/>
      <w:bookmarkEnd w:id="0"/>
      <w:r w:rsidRPr="000C79B2">
        <w:rPr>
          <w:rFonts w:ascii="Times New Roman" w:hAnsi="Times New Roman" w:cs="Times New Roman"/>
          <w:color w:val="1D1B11"/>
          <w:sz w:val="28"/>
          <w:szCs w:val="28"/>
        </w:rPr>
        <w:t xml:space="preserve">тчета об исполнении бюджета администрации сельского поселения </w:t>
      </w:r>
      <w:r>
        <w:rPr>
          <w:rFonts w:ascii="Times New Roman" w:hAnsi="Times New Roman" w:cs="Times New Roman"/>
          <w:color w:val="1D1B11"/>
          <w:sz w:val="28"/>
          <w:szCs w:val="28"/>
        </w:rPr>
        <w:t>Русскинская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 xml:space="preserve"> с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о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 xml:space="preserve">гласно 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fldChar w:fldCharType="begin"/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instrText xml:space="preserve"> HYPERLINK "kodeks://link/d?nd=1301356737&amp;point=mark=00000000000000000000000000000000000000000000000001BD2R94"\o"’’Об утверждении Порядка осуществления внешней проверки годового отчета об исполнении бюджета администрации ...’’</w:instrText>
      </w:r>
    </w:p>
    <w:p w:rsidR="000C79B2" w:rsidRPr="000C79B2" w:rsidRDefault="000C79B2" w:rsidP="000C79B2">
      <w:pPr>
        <w:pStyle w:val="FORMATTEXT0"/>
        <w:numPr>
          <w:ilvl w:val="0"/>
          <w:numId w:val="41"/>
        </w:numPr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hAnsi="Times New Roman" w:cs="Times New Roman"/>
          <w:color w:val="1D1B11"/>
          <w:sz w:val="28"/>
          <w:szCs w:val="28"/>
        </w:rPr>
        <w:instrText>Решение Совета депутатов сельского поселения Ульт-Ягун Сургутского района Ханты-Мансийского автономного ...</w:instrText>
      </w:r>
    </w:p>
    <w:p w:rsidR="000C79B2" w:rsidRPr="000C79B2" w:rsidRDefault="000C79B2" w:rsidP="00BC2B2D">
      <w:pPr>
        <w:pStyle w:val="FORMATTEXT0"/>
        <w:numPr>
          <w:ilvl w:val="0"/>
          <w:numId w:val="41"/>
        </w:numPr>
        <w:ind w:firstLine="540"/>
        <w:jc w:val="both"/>
        <w:rPr>
          <w:sz w:val="28"/>
          <w:szCs w:val="28"/>
        </w:rPr>
      </w:pPr>
      <w:r w:rsidRPr="000C79B2">
        <w:rPr>
          <w:rFonts w:ascii="Times New Roman" w:hAnsi="Times New Roman" w:cs="Times New Roman"/>
          <w:color w:val="1D1B11"/>
          <w:sz w:val="28"/>
          <w:szCs w:val="28"/>
        </w:rPr>
        <w:instrText>Статус: действующая редакция"</w:instrTex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fldChar w:fldCharType="separate"/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приложению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fldChar w:fldCharType="end"/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 xml:space="preserve"> к настоящему решению.</w:t>
      </w:r>
    </w:p>
    <w:p w:rsidR="000C79B2" w:rsidRDefault="000C79B2" w:rsidP="000C79B2">
      <w:pPr>
        <w:pStyle w:val="FORMATTEXT0"/>
        <w:ind w:firstLine="709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hAnsi="Times New Roman" w:cs="Times New Roman"/>
          <w:color w:val="1D1B11"/>
          <w:sz w:val="28"/>
          <w:szCs w:val="28"/>
        </w:rPr>
        <w:t>2</w:t>
      </w:r>
      <w:r w:rsidR="00BC2B2D" w:rsidRPr="000C79B2">
        <w:rPr>
          <w:rFonts w:ascii="Times New Roman" w:hAnsi="Times New Roman" w:cs="Times New Roman"/>
          <w:color w:val="1D1B11"/>
          <w:sz w:val="28"/>
          <w:szCs w:val="28"/>
        </w:rPr>
        <w:t>. Обнародовать настоящее решение и разместить на официальном сайте органов местного самоуправления сельского поселения Русски</w:t>
      </w:r>
      <w:r w:rsidR="00BC2B2D" w:rsidRPr="000C79B2">
        <w:rPr>
          <w:rFonts w:ascii="Times New Roman" w:hAnsi="Times New Roman" w:cs="Times New Roman"/>
          <w:color w:val="1D1B11"/>
          <w:sz w:val="28"/>
          <w:szCs w:val="28"/>
        </w:rPr>
        <w:t>н</w:t>
      </w:r>
      <w:r w:rsidR="00BC2B2D" w:rsidRPr="000C79B2">
        <w:rPr>
          <w:rFonts w:ascii="Times New Roman" w:hAnsi="Times New Roman" w:cs="Times New Roman"/>
          <w:color w:val="1D1B11"/>
          <w:sz w:val="28"/>
          <w:szCs w:val="28"/>
        </w:rPr>
        <w:t>ская.</w:t>
      </w:r>
    </w:p>
    <w:p w:rsidR="00721A18" w:rsidRPr="000C79B2" w:rsidRDefault="000C79B2" w:rsidP="000C79B2">
      <w:pPr>
        <w:pStyle w:val="FORMATTEXT0"/>
        <w:ind w:firstLine="709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3. </w:t>
      </w:r>
      <w:r w:rsidR="00721A18" w:rsidRPr="000C79B2">
        <w:rPr>
          <w:rFonts w:ascii="Times New Roman" w:hAnsi="Times New Roman" w:cs="Times New Roman"/>
          <w:color w:val="1D1B11"/>
          <w:sz w:val="28"/>
          <w:szCs w:val="28"/>
        </w:rPr>
        <w:t xml:space="preserve">Настоящее решение вступает в силу после его </w:t>
      </w:r>
      <w:r w:rsidR="00CF0A8B" w:rsidRPr="000C79B2">
        <w:rPr>
          <w:rFonts w:ascii="Times New Roman" w:hAnsi="Times New Roman" w:cs="Times New Roman"/>
          <w:color w:val="1D1B11"/>
          <w:sz w:val="28"/>
          <w:szCs w:val="28"/>
        </w:rPr>
        <w:t>обнародования</w:t>
      </w:r>
      <w:r>
        <w:rPr>
          <w:rFonts w:ascii="Times New Roman" w:hAnsi="Times New Roman" w:cs="Times New Roman"/>
          <w:color w:val="1D1B11"/>
          <w:sz w:val="28"/>
          <w:szCs w:val="28"/>
        </w:rPr>
        <w:t>.</w:t>
      </w:r>
    </w:p>
    <w:p w:rsidR="00721A18" w:rsidRDefault="00721A18" w:rsidP="00721A18">
      <w:pPr>
        <w:rPr>
          <w:color w:val="1D1B11"/>
          <w:sz w:val="28"/>
          <w:szCs w:val="28"/>
        </w:rPr>
      </w:pPr>
    </w:p>
    <w:p w:rsidR="005078AD" w:rsidRDefault="005078AD" w:rsidP="00721A18">
      <w:pPr>
        <w:rPr>
          <w:color w:val="1D1B11"/>
          <w:sz w:val="28"/>
          <w:szCs w:val="28"/>
        </w:rPr>
      </w:pPr>
    </w:p>
    <w:p w:rsidR="00721A18" w:rsidRDefault="00721A18" w:rsidP="00721A18">
      <w:pPr>
        <w:jc w:val="both"/>
        <w:rPr>
          <w:color w:val="1D1B11"/>
          <w:sz w:val="28"/>
          <w:szCs w:val="28"/>
        </w:rPr>
      </w:pPr>
    </w:p>
    <w:p w:rsidR="00BC2B2D" w:rsidRDefault="00BC2B2D" w:rsidP="00721A1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</w:t>
      </w:r>
      <w:r w:rsidR="00721A1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21A18">
        <w:rPr>
          <w:sz w:val="28"/>
          <w:szCs w:val="28"/>
        </w:rPr>
        <w:t xml:space="preserve"> </w:t>
      </w:r>
    </w:p>
    <w:p w:rsidR="00F12664" w:rsidRDefault="00721A18" w:rsidP="000C79B2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C2B2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Русскинская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C79B6">
        <w:rPr>
          <w:sz w:val="28"/>
          <w:szCs w:val="28"/>
        </w:rPr>
        <w:tab/>
      </w:r>
      <w:r w:rsidR="006C79B6">
        <w:rPr>
          <w:sz w:val="28"/>
          <w:szCs w:val="28"/>
        </w:rPr>
        <w:tab/>
      </w:r>
      <w:r w:rsidR="00BC2B2D">
        <w:rPr>
          <w:sz w:val="28"/>
          <w:szCs w:val="28"/>
        </w:rPr>
        <w:t xml:space="preserve">М.В. </w:t>
      </w:r>
      <w:proofErr w:type="gramStart"/>
      <w:r w:rsidR="00BC2B2D">
        <w:rPr>
          <w:sz w:val="28"/>
          <w:szCs w:val="28"/>
        </w:rPr>
        <w:t>Маринина</w:t>
      </w:r>
      <w:proofErr w:type="gramEnd"/>
    </w:p>
    <w:p w:rsidR="000C79B2" w:rsidRDefault="000C79B2" w:rsidP="000C79B2">
      <w:pPr>
        <w:rPr>
          <w:bCs/>
          <w:sz w:val="24"/>
          <w:szCs w:val="24"/>
        </w:rPr>
      </w:pPr>
    </w:p>
    <w:p w:rsidR="00F12664" w:rsidRDefault="00F12664" w:rsidP="00004F33">
      <w:pPr>
        <w:autoSpaceDE w:val="0"/>
        <w:autoSpaceDN w:val="0"/>
        <w:adjustRightInd w:val="0"/>
        <w:ind w:left="6663"/>
        <w:rPr>
          <w:bCs/>
          <w:sz w:val="24"/>
          <w:szCs w:val="24"/>
        </w:rPr>
      </w:pPr>
    </w:p>
    <w:p w:rsidR="00F12664" w:rsidRDefault="00F12664" w:rsidP="00004F33">
      <w:pPr>
        <w:autoSpaceDE w:val="0"/>
        <w:autoSpaceDN w:val="0"/>
        <w:adjustRightInd w:val="0"/>
        <w:ind w:left="6663"/>
        <w:rPr>
          <w:bCs/>
          <w:sz w:val="24"/>
          <w:szCs w:val="24"/>
        </w:rPr>
      </w:pPr>
    </w:p>
    <w:p w:rsidR="00F12664" w:rsidRDefault="00F12664" w:rsidP="00004F33">
      <w:pPr>
        <w:autoSpaceDE w:val="0"/>
        <w:autoSpaceDN w:val="0"/>
        <w:adjustRightInd w:val="0"/>
        <w:ind w:left="6663"/>
        <w:rPr>
          <w:bCs/>
          <w:sz w:val="24"/>
          <w:szCs w:val="24"/>
        </w:rPr>
      </w:pPr>
    </w:p>
    <w:p w:rsidR="00F12664" w:rsidRDefault="00F12664" w:rsidP="00004F33">
      <w:pPr>
        <w:autoSpaceDE w:val="0"/>
        <w:autoSpaceDN w:val="0"/>
        <w:adjustRightInd w:val="0"/>
        <w:ind w:left="6663"/>
        <w:rPr>
          <w:bCs/>
          <w:sz w:val="24"/>
          <w:szCs w:val="24"/>
        </w:rPr>
      </w:pPr>
    </w:p>
    <w:p w:rsidR="00F12664" w:rsidRDefault="00F12664" w:rsidP="00004F33">
      <w:pPr>
        <w:autoSpaceDE w:val="0"/>
        <w:autoSpaceDN w:val="0"/>
        <w:adjustRightInd w:val="0"/>
        <w:ind w:left="6663"/>
        <w:rPr>
          <w:bCs/>
          <w:sz w:val="24"/>
          <w:szCs w:val="24"/>
        </w:rPr>
      </w:pPr>
    </w:p>
    <w:p w:rsidR="00BC2B2D" w:rsidRDefault="00BC2B2D" w:rsidP="006C79B6">
      <w:pPr>
        <w:autoSpaceDE w:val="0"/>
        <w:autoSpaceDN w:val="0"/>
        <w:adjustRightInd w:val="0"/>
        <w:ind w:left="6480"/>
        <w:rPr>
          <w:bCs/>
          <w:sz w:val="22"/>
          <w:szCs w:val="22"/>
        </w:rPr>
      </w:pPr>
    </w:p>
    <w:p w:rsidR="006C79B6" w:rsidRPr="006C79B6" w:rsidRDefault="000C79B2" w:rsidP="00BC2B2D">
      <w:pPr>
        <w:autoSpaceDE w:val="0"/>
        <w:autoSpaceDN w:val="0"/>
        <w:adjustRightInd w:val="0"/>
        <w:ind w:left="64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Приложение </w:t>
      </w:r>
      <w:r w:rsidR="00BC2B2D">
        <w:rPr>
          <w:bCs/>
          <w:sz w:val="22"/>
          <w:szCs w:val="22"/>
        </w:rPr>
        <w:t xml:space="preserve"> </w:t>
      </w:r>
      <w:r w:rsidR="00004F33" w:rsidRPr="006C79B6">
        <w:rPr>
          <w:bCs/>
          <w:sz w:val="22"/>
          <w:szCs w:val="22"/>
        </w:rPr>
        <w:t xml:space="preserve">к решению </w:t>
      </w:r>
    </w:p>
    <w:p w:rsidR="006C79B6" w:rsidRPr="006C79B6" w:rsidRDefault="00004F33" w:rsidP="00BC2B2D">
      <w:pPr>
        <w:autoSpaceDE w:val="0"/>
        <w:autoSpaceDN w:val="0"/>
        <w:adjustRightInd w:val="0"/>
        <w:ind w:left="6480"/>
        <w:jc w:val="both"/>
        <w:rPr>
          <w:bCs/>
          <w:sz w:val="22"/>
          <w:szCs w:val="22"/>
        </w:rPr>
      </w:pPr>
      <w:r w:rsidRPr="006C79B6">
        <w:rPr>
          <w:bCs/>
          <w:sz w:val="22"/>
          <w:szCs w:val="22"/>
        </w:rPr>
        <w:t xml:space="preserve">Совета депутатов сельского </w:t>
      </w:r>
    </w:p>
    <w:p w:rsidR="006C79B6" w:rsidRPr="006C79B6" w:rsidRDefault="00004F33" w:rsidP="00BC2B2D">
      <w:pPr>
        <w:autoSpaceDE w:val="0"/>
        <w:autoSpaceDN w:val="0"/>
        <w:adjustRightInd w:val="0"/>
        <w:ind w:left="6480"/>
        <w:jc w:val="both"/>
        <w:rPr>
          <w:bCs/>
          <w:sz w:val="22"/>
          <w:szCs w:val="22"/>
        </w:rPr>
      </w:pPr>
      <w:r w:rsidRPr="006C79B6">
        <w:rPr>
          <w:bCs/>
          <w:sz w:val="22"/>
          <w:szCs w:val="22"/>
        </w:rPr>
        <w:t xml:space="preserve">поселения </w:t>
      </w:r>
      <w:r w:rsidR="008C589C" w:rsidRPr="006C79B6">
        <w:rPr>
          <w:bCs/>
          <w:sz w:val="22"/>
          <w:szCs w:val="22"/>
        </w:rPr>
        <w:t>Русскинская</w:t>
      </w:r>
      <w:r w:rsidR="006C79B6" w:rsidRPr="006C79B6">
        <w:rPr>
          <w:bCs/>
          <w:sz w:val="22"/>
          <w:szCs w:val="22"/>
        </w:rPr>
        <w:t xml:space="preserve"> </w:t>
      </w:r>
    </w:p>
    <w:p w:rsidR="000C79B2" w:rsidRPr="000C79B2" w:rsidRDefault="00BC2B2D" w:rsidP="000C79B2">
      <w:pPr>
        <w:autoSpaceDE w:val="0"/>
        <w:autoSpaceDN w:val="0"/>
        <w:adjustRightInd w:val="0"/>
        <w:ind w:left="64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от «27</w:t>
      </w:r>
      <w:r w:rsidR="00004F33" w:rsidRPr="006C79B6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апреля</w:t>
      </w:r>
      <w:r w:rsidR="00004F33" w:rsidRPr="006C79B6">
        <w:rPr>
          <w:bCs/>
          <w:sz w:val="22"/>
          <w:szCs w:val="22"/>
        </w:rPr>
        <w:t xml:space="preserve"> 2023года  № </w:t>
      </w:r>
      <w:r w:rsidR="000C79B2">
        <w:rPr>
          <w:bCs/>
          <w:sz w:val="22"/>
          <w:szCs w:val="22"/>
        </w:rPr>
        <w:t>189</w:t>
      </w:r>
    </w:p>
    <w:p w:rsidR="000C79B2" w:rsidRDefault="000C79B2" w:rsidP="000C79B2">
      <w:pPr>
        <w:pStyle w:val="HEADERTEXT0"/>
        <w:jc w:val="center"/>
        <w:outlineLvl w:val="2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0C79B2" w:rsidRPr="000C79B2" w:rsidRDefault="000C79B2" w:rsidP="000C79B2">
      <w:pPr>
        <w:pStyle w:val="HEADERTEXT0"/>
        <w:jc w:val="center"/>
        <w:outlineLvl w:val="3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eastAsia="Times New Roman" w:hAnsi="Times New Roman" w:cs="Times New Roman"/>
          <w:color w:val="1D1B11"/>
          <w:sz w:val="28"/>
          <w:szCs w:val="28"/>
        </w:rPr>
        <w:t>Порядок осуществления внешней проверки годового отчёта об исполнении бюджета админ</w:t>
      </w:r>
      <w:r w:rsidRPr="000C79B2">
        <w:rPr>
          <w:rFonts w:ascii="Times New Roman" w:eastAsia="Times New Roman" w:hAnsi="Times New Roman" w:cs="Times New Roman"/>
          <w:color w:val="1D1B11"/>
          <w:sz w:val="28"/>
          <w:szCs w:val="28"/>
        </w:rPr>
        <w:t>и</w:t>
      </w:r>
      <w:r w:rsidRPr="000C79B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страции сельского поселения 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Русскинская</w:t>
      </w:r>
    </w:p>
    <w:p w:rsidR="000C79B2" w:rsidRPr="000C79B2" w:rsidRDefault="000C79B2" w:rsidP="000C79B2">
      <w:pPr>
        <w:pStyle w:val="HEADERTEXT0"/>
        <w:jc w:val="center"/>
        <w:outlineLvl w:val="3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</w:p>
    <w:p w:rsidR="000C79B2" w:rsidRDefault="000C79B2" w:rsidP="000C79B2">
      <w:pPr>
        <w:pStyle w:val="HEADERTEXT0"/>
        <w:jc w:val="center"/>
        <w:outlineLvl w:val="3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eastAsia="Times New Roman" w:hAnsi="Times New Roman" w:cs="Times New Roman"/>
          <w:color w:val="1D1B11"/>
          <w:sz w:val="28"/>
          <w:szCs w:val="28"/>
        </w:rPr>
        <w:t>Статья 1. Общие положения</w:t>
      </w:r>
    </w:p>
    <w:p w:rsidR="000C79B2" w:rsidRPr="000C79B2" w:rsidRDefault="000C79B2" w:rsidP="000C79B2">
      <w:pPr>
        <w:pStyle w:val="HEADERTEXT0"/>
        <w:jc w:val="center"/>
        <w:outlineLvl w:val="3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</w:p>
    <w:p w:rsidR="000C79B2" w:rsidRPr="000C79B2" w:rsidRDefault="000C79B2" w:rsidP="000C79B2">
      <w:pPr>
        <w:pStyle w:val="FORMATTEXT0"/>
        <w:ind w:firstLine="56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hAnsi="Times New Roman" w:cs="Times New Roman"/>
          <w:color w:val="1D1B11"/>
          <w:sz w:val="28"/>
          <w:szCs w:val="28"/>
        </w:rPr>
        <w:t>1. Порядок осуществления внешней проверки годового отчёта об исполн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е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 xml:space="preserve">нии бюджета администрации сельского поселения </w:t>
      </w:r>
      <w:r>
        <w:rPr>
          <w:rFonts w:ascii="Times New Roman" w:hAnsi="Times New Roman" w:cs="Times New Roman"/>
          <w:color w:val="1D1B11"/>
          <w:sz w:val="28"/>
          <w:szCs w:val="28"/>
        </w:rPr>
        <w:t>Русскинская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 xml:space="preserve"> разработан в соответствии </w:t>
      </w:r>
      <w:proofErr w:type="gramStart"/>
      <w:r w:rsidRPr="000C79B2">
        <w:rPr>
          <w:rFonts w:ascii="Times New Roman" w:hAnsi="Times New Roman" w:cs="Times New Roman"/>
          <w:color w:val="1D1B11"/>
          <w:sz w:val="28"/>
          <w:szCs w:val="28"/>
        </w:rPr>
        <w:t>с</w:t>
      </w:r>
      <w:proofErr w:type="gramEnd"/>
      <w:r w:rsidRPr="000C79B2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fldChar w:fldCharType="begin"/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instrText xml:space="preserve"> HYPERLINK "kodeks://link/d?nd=901714433"\o"’’Бюджетный кодекс Российской Федерации (с изменениями на 14 апреля 2023 года)’’</w:instrText>
      </w:r>
    </w:p>
    <w:p w:rsidR="000C79B2" w:rsidRPr="000C79B2" w:rsidRDefault="000C79B2" w:rsidP="000C79B2">
      <w:pPr>
        <w:pStyle w:val="FORMATTEXT0"/>
        <w:ind w:firstLine="56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hAnsi="Times New Roman" w:cs="Times New Roman"/>
          <w:color w:val="1D1B11"/>
          <w:sz w:val="28"/>
          <w:szCs w:val="28"/>
        </w:rPr>
        <w:instrText>Кодекс РФ от 31.07.1998 N 145-ФЗ</w:instrText>
      </w:r>
    </w:p>
    <w:p w:rsidR="000C79B2" w:rsidRPr="000C79B2" w:rsidRDefault="000C79B2" w:rsidP="000C79B2">
      <w:pPr>
        <w:pStyle w:val="FORMATTEXT0"/>
        <w:ind w:firstLine="56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hAnsi="Times New Roman" w:cs="Times New Roman"/>
          <w:color w:val="1D1B11"/>
          <w:sz w:val="28"/>
          <w:szCs w:val="28"/>
        </w:rPr>
        <w:instrText>Статус: действующая редакция (действ. с 14.04.2023)"</w:instrTex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fldChar w:fldCharType="separate"/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Бюджетным кодексом Российской Федерации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fldChar w:fldCharType="end"/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 xml:space="preserve">, 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fldChar w:fldCharType="begin"/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instrText xml:space="preserve"> HYPERLINK "kodeks://link/d?nd=902260925"\o"’’Об общих принципах организации и деятельности контрольно-счетных органов субъектов Российской ...’’</w:instrText>
      </w:r>
    </w:p>
    <w:p w:rsidR="000C79B2" w:rsidRPr="000C79B2" w:rsidRDefault="000C79B2" w:rsidP="000C79B2">
      <w:pPr>
        <w:pStyle w:val="FORMATTEXT0"/>
        <w:ind w:firstLine="56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hAnsi="Times New Roman" w:cs="Times New Roman"/>
          <w:color w:val="1D1B11"/>
          <w:sz w:val="28"/>
          <w:szCs w:val="28"/>
        </w:rPr>
        <w:instrText>Федеральный закон от 07.02.2011 N 6-ФЗ</w:instrText>
      </w:r>
    </w:p>
    <w:p w:rsidR="000C79B2" w:rsidRPr="000C79B2" w:rsidRDefault="000C79B2" w:rsidP="000C79B2">
      <w:pPr>
        <w:pStyle w:val="FORMATTEXT0"/>
        <w:ind w:firstLine="56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hAnsi="Times New Roman" w:cs="Times New Roman"/>
          <w:color w:val="1D1B11"/>
          <w:sz w:val="28"/>
          <w:szCs w:val="28"/>
        </w:rPr>
        <w:instrText>Статус: действующая редакция (действ. с 30.09.2021)"</w:instrTex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fldChar w:fldCharType="separate"/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Федеральным з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а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 xml:space="preserve">коном от 07.02.2011 </w:t>
      </w:r>
      <w:r>
        <w:rPr>
          <w:rFonts w:ascii="Times New Roman" w:hAnsi="Times New Roman" w:cs="Times New Roman"/>
          <w:color w:val="1D1B11"/>
          <w:sz w:val="28"/>
          <w:szCs w:val="28"/>
        </w:rPr>
        <w:t>№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 xml:space="preserve">6-ФЗ </w:t>
      </w:r>
      <w:r>
        <w:rPr>
          <w:rFonts w:ascii="Times New Roman" w:hAnsi="Times New Roman" w:cs="Times New Roman"/>
          <w:color w:val="1D1B11"/>
          <w:sz w:val="28"/>
          <w:szCs w:val="28"/>
        </w:rPr>
        <w:t>«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Об общих принципах организации и деятельн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о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сти контрольно-счетных органов субъектов Российской Федерации и муниципал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ь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ных образований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1D1B11"/>
          <w:sz w:val="28"/>
          <w:szCs w:val="28"/>
        </w:rPr>
        <w:t>»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 xml:space="preserve">, решением Совета депутатов сельского поселения </w:t>
      </w:r>
      <w:r>
        <w:rPr>
          <w:rFonts w:ascii="Times New Roman" w:hAnsi="Times New Roman" w:cs="Times New Roman"/>
          <w:color w:val="1D1B11"/>
          <w:sz w:val="28"/>
          <w:szCs w:val="28"/>
        </w:rPr>
        <w:t>Русски</w:t>
      </w:r>
      <w:r>
        <w:rPr>
          <w:rFonts w:ascii="Times New Roman" w:hAnsi="Times New Roman" w:cs="Times New Roman"/>
          <w:color w:val="1D1B11"/>
          <w:sz w:val="28"/>
          <w:szCs w:val="28"/>
        </w:rPr>
        <w:t>н</w:t>
      </w:r>
      <w:r>
        <w:rPr>
          <w:rFonts w:ascii="Times New Roman" w:hAnsi="Times New Roman" w:cs="Times New Roman"/>
          <w:color w:val="1D1B11"/>
          <w:sz w:val="28"/>
          <w:szCs w:val="28"/>
        </w:rPr>
        <w:t>ская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1D1B11"/>
          <w:sz w:val="28"/>
          <w:szCs w:val="28"/>
        </w:rPr>
        <w:t>08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.0</w:t>
      </w:r>
      <w:r>
        <w:rPr>
          <w:rFonts w:ascii="Times New Roman" w:hAnsi="Times New Roman" w:cs="Times New Roman"/>
          <w:color w:val="1D1B11"/>
          <w:sz w:val="28"/>
          <w:szCs w:val="28"/>
        </w:rPr>
        <w:t>8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.20</w:t>
      </w:r>
      <w:r>
        <w:rPr>
          <w:rFonts w:ascii="Times New Roman" w:hAnsi="Times New Roman" w:cs="Times New Roman"/>
          <w:color w:val="1D1B11"/>
          <w:sz w:val="28"/>
          <w:szCs w:val="28"/>
        </w:rPr>
        <w:t>22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D1B11"/>
          <w:sz w:val="28"/>
          <w:szCs w:val="28"/>
        </w:rPr>
        <w:t>№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1</w:t>
      </w:r>
      <w:r>
        <w:rPr>
          <w:rFonts w:ascii="Times New Roman" w:hAnsi="Times New Roman" w:cs="Times New Roman"/>
          <w:color w:val="1D1B11"/>
          <w:sz w:val="28"/>
          <w:szCs w:val="28"/>
        </w:rPr>
        <w:t>48 «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Об утверждении Положения о бюджетном пр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о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цессе в м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у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 xml:space="preserve">ниципальном образовании сельское поселение </w:t>
      </w:r>
      <w:r>
        <w:rPr>
          <w:rFonts w:ascii="Times New Roman" w:hAnsi="Times New Roman" w:cs="Times New Roman"/>
          <w:color w:val="1D1B11"/>
          <w:sz w:val="28"/>
          <w:szCs w:val="28"/>
        </w:rPr>
        <w:t>Русскинская»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.</w:t>
      </w:r>
    </w:p>
    <w:p w:rsidR="000C79B2" w:rsidRPr="000C79B2" w:rsidRDefault="000C79B2" w:rsidP="000C79B2">
      <w:pPr>
        <w:pStyle w:val="FORMATTEXT0"/>
        <w:ind w:firstLine="56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hAnsi="Times New Roman" w:cs="Times New Roman"/>
          <w:color w:val="1D1B11"/>
          <w:sz w:val="28"/>
          <w:szCs w:val="28"/>
        </w:rPr>
        <w:t xml:space="preserve">2. </w:t>
      </w:r>
      <w:proofErr w:type="gramStart"/>
      <w:r w:rsidRPr="000C79B2">
        <w:rPr>
          <w:rFonts w:ascii="Times New Roman" w:hAnsi="Times New Roman" w:cs="Times New Roman"/>
          <w:color w:val="1D1B11"/>
          <w:sz w:val="28"/>
          <w:szCs w:val="28"/>
        </w:rPr>
        <w:t>Внешняя проверка годового отчёта об исполнении бюджета админ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и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 xml:space="preserve">страции сельского поселения </w:t>
      </w:r>
      <w:r>
        <w:rPr>
          <w:rFonts w:ascii="Times New Roman" w:hAnsi="Times New Roman" w:cs="Times New Roman"/>
          <w:color w:val="1D1B11"/>
          <w:sz w:val="28"/>
          <w:szCs w:val="28"/>
        </w:rPr>
        <w:t>Русскинская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 xml:space="preserve"> за отчетный год (далее по тексту - внешняя проверка) осуществляется контрольно-счетным органом Сургутского района (далее - контрольно-счетный орган) на основании соглашения с Думой Сургутского района о передаче контрольно-счетному органу Сургутского ра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й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она полномочий контрольно-счетного органа поселения по осуществлению внешнего муниципального финансового контроля (далее - Соглашение).</w:t>
      </w:r>
      <w:proofErr w:type="gramEnd"/>
    </w:p>
    <w:p w:rsidR="000C79B2" w:rsidRPr="000C79B2" w:rsidRDefault="000C79B2" w:rsidP="000C79B2">
      <w:pPr>
        <w:pStyle w:val="FORMATTEXT0"/>
        <w:ind w:firstLine="56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hAnsi="Times New Roman" w:cs="Times New Roman"/>
          <w:color w:val="1D1B11"/>
          <w:sz w:val="28"/>
          <w:szCs w:val="28"/>
        </w:rPr>
        <w:t>Внешняя проверка является составной частью бюджетного процесса, и представляет собой организацию проведения внешней проверки бюджетной отчётности главных распорядителей бюджетных средств, главных администр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а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торов доходов бюджета, главных администраторов источников финансиров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а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ния дефицита бюджета (далее - главные администраторы бюджетных средств), подготовку заключения на годовой отчёт об исполнении бюджета поселения.</w:t>
      </w:r>
    </w:p>
    <w:p w:rsidR="000C79B2" w:rsidRPr="000C79B2" w:rsidRDefault="000C79B2" w:rsidP="000C79B2">
      <w:pPr>
        <w:pStyle w:val="HEADERTEXT0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6E5DFE" w:rsidRDefault="000C79B2" w:rsidP="006E5DFE">
      <w:pPr>
        <w:pStyle w:val="HEADERTEXT0"/>
        <w:jc w:val="center"/>
        <w:outlineLvl w:val="3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Статья 2. Предмет внешней проверки </w:t>
      </w:r>
    </w:p>
    <w:p w:rsidR="006E5DFE" w:rsidRDefault="006E5DFE" w:rsidP="006E5DFE">
      <w:pPr>
        <w:pStyle w:val="HEADERTEXT0"/>
        <w:jc w:val="center"/>
        <w:outlineLvl w:val="3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0C79B2" w:rsidRPr="000C79B2" w:rsidRDefault="000C79B2" w:rsidP="006E5DFE">
      <w:pPr>
        <w:pStyle w:val="HEADERTEXT0"/>
        <w:ind w:firstLine="568"/>
        <w:jc w:val="both"/>
        <w:outlineLvl w:val="3"/>
        <w:rPr>
          <w:rFonts w:ascii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hAnsi="Times New Roman" w:cs="Times New Roman"/>
          <w:color w:val="1D1B11"/>
          <w:sz w:val="28"/>
          <w:szCs w:val="28"/>
        </w:rPr>
        <w:t>Предметом внешней проверки являются:</w:t>
      </w:r>
    </w:p>
    <w:p w:rsidR="000C79B2" w:rsidRPr="000C79B2" w:rsidRDefault="000C79B2" w:rsidP="006E5DFE">
      <w:pPr>
        <w:pStyle w:val="FORMATTEXT0"/>
        <w:ind w:firstLine="56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hAnsi="Times New Roman" w:cs="Times New Roman"/>
          <w:color w:val="1D1B11"/>
          <w:sz w:val="28"/>
          <w:szCs w:val="28"/>
        </w:rPr>
        <w:t>- годовой отчёт об исполнении бюджета за отчётный год (далее по тексту - годовой отчёт об и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с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полнении бюджета);</w:t>
      </w:r>
    </w:p>
    <w:p w:rsidR="000C79B2" w:rsidRPr="000C79B2" w:rsidRDefault="000C79B2" w:rsidP="000C79B2">
      <w:pPr>
        <w:pStyle w:val="FORMATTEXT0"/>
        <w:ind w:firstLine="56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hAnsi="Times New Roman" w:cs="Times New Roman"/>
          <w:color w:val="1D1B11"/>
          <w:sz w:val="28"/>
          <w:szCs w:val="28"/>
        </w:rPr>
        <w:t>- годовая бюджетная отчётность главных администраторов бюджетных средств (далее - год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о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вая бюджетная отчётность об исполнении бюджета).</w:t>
      </w:r>
    </w:p>
    <w:p w:rsidR="000C79B2" w:rsidRPr="000C79B2" w:rsidRDefault="000C79B2" w:rsidP="000C79B2">
      <w:pPr>
        <w:pStyle w:val="HEADERTEXT0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6E5DFE" w:rsidRDefault="000C79B2" w:rsidP="000C79B2">
      <w:pPr>
        <w:pStyle w:val="HEADERTEXT0"/>
        <w:jc w:val="center"/>
        <w:outlineLvl w:val="3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Статья 3. Объекты внешней проверки годового отчёта </w:t>
      </w:r>
    </w:p>
    <w:p w:rsidR="000C79B2" w:rsidRDefault="000C79B2" w:rsidP="000C79B2">
      <w:pPr>
        <w:pStyle w:val="HEADERTEXT0"/>
        <w:jc w:val="center"/>
        <w:outlineLvl w:val="3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eastAsia="Times New Roman" w:hAnsi="Times New Roman" w:cs="Times New Roman"/>
          <w:color w:val="1D1B11"/>
          <w:sz w:val="28"/>
          <w:szCs w:val="28"/>
        </w:rPr>
        <w:t>об исполнении бюдж</w:t>
      </w:r>
      <w:r w:rsidRPr="000C79B2">
        <w:rPr>
          <w:rFonts w:ascii="Times New Roman" w:eastAsia="Times New Roman" w:hAnsi="Times New Roman" w:cs="Times New Roman"/>
          <w:color w:val="1D1B11"/>
          <w:sz w:val="28"/>
          <w:szCs w:val="28"/>
        </w:rPr>
        <w:t>е</w:t>
      </w:r>
      <w:r w:rsidRPr="000C79B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та </w:t>
      </w:r>
    </w:p>
    <w:p w:rsidR="006E5DFE" w:rsidRPr="000C79B2" w:rsidRDefault="006E5DFE" w:rsidP="000C79B2">
      <w:pPr>
        <w:pStyle w:val="HEADERTEXT0"/>
        <w:jc w:val="center"/>
        <w:outlineLvl w:val="3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0C79B2" w:rsidRDefault="000C79B2" w:rsidP="006E5DFE">
      <w:pPr>
        <w:pStyle w:val="FORMATTEXT0"/>
        <w:ind w:firstLine="56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hAnsi="Times New Roman" w:cs="Times New Roman"/>
          <w:color w:val="1D1B11"/>
          <w:sz w:val="28"/>
          <w:szCs w:val="28"/>
        </w:rPr>
        <w:t>Объектами внешней проверки годового отчёта являются главные админ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и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страторы бюджетных средств посел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е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ния.</w:t>
      </w:r>
    </w:p>
    <w:p w:rsidR="006E5DFE" w:rsidRDefault="006E5DFE" w:rsidP="006E5DFE">
      <w:pPr>
        <w:pStyle w:val="FORMATTEXT0"/>
        <w:ind w:firstLine="568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6E5DFE" w:rsidRPr="000C79B2" w:rsidRDefault="006E5DFE" w:rsidP="006E5DFE">
      <w:pPr>
        <w:pStyle w:val="FORMATTEXT0"/>
        <w:ind w:firstLine="568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6E5DFE" w:rsidRDefault="000C79B2" w:rsidP="000C79B2">
      <w:pPr>
        <w:pStyle w:val="HEADERTEXT0"/>
        <w:jc w:val="center"/>
        <w:outlineLvl w:val="3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Статья 4. Цель внешней проверки г</w:t>
      </w:r>
      <w:r w:rsidRPr="000C79B2">
        <w:rPr>
          <w:rFonts w:ascii="Times New Roman" w:eastAsia="Times New Roman" w:hAnsi="Times New Roman" w:cs="Times New Roman"/>
          <w:color w:val="1D1B11"/>
          <w:sz w:val="28"/>
          <w:szCs w:val="28"/>
        </w:rPr>
        <w:t>о</w:t>
      </w:r>
      <w:r w:rsidRPr="000C79B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дового отчёта </w:t>
      </w:r>
    </w:p>
    <w:p w:rsidR="000C79B2" w:rsidRDefault="000C79B2" w:rsidP="000C79B2">
      <w:pPr>
        <w:pStyle w:val="HEADERTEXT0"/>
        <w:jc w:val="center"/>
        <w:outlineLvl w:val="3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об исполнении бюджета </w:t>
      </w:r>
    </w:p>
    <w:p w:rsidR="006E5DFE" w:rsidRPr="000C79B2" w:rsidRDefault="006E5DFE" w:rsidP="000C79B2">
      <w:pPr>
        <w:pStyle w:val="HEADERTEXT0"/>
        <w:jc w:val="center"/>
        <w:outlineLvl w:val="3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0C79B2" w:rsidRDefault="000C79B2" w:rsidP="006E5DFE">
      <w:pPr>
        <w:pStyle w:val="FORMATTEXT0"/>
        <w:ind w:firstLine="56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hAnsi="Times New Roman" w:cs="Times New Roman"/>
          <w:color w:val="1D1B11"/>
          <w:sz w:val="28"/>
          <w:szCs w:val="28"/>
        </w:rPr>
        <w:t xml:space="preserve">Целью внешней проверки годового отчёта является </w:t>
      </w:r>
      <w:proofErr w:type="gramStart"/>
      <w:r w:rsidRPr="000C79B2">
        <w:rPr>
          <w:rFonts w:ascii="Times New Roman" w:hAnsi="Times New Roman" w:cs="Times New Roman"/>
          <w:color w:val="1D1B11"/>
          <w:sz w:val="28"/>
          <w:szCs w:val="28"/>
        </w:rPr>
        <w:t>контроль за</w:t>
      </w:r>
      <w:proofErr w:type="gramEnd"/>
      <w:r w:rsidRPr="000C79B2">
        <w:rPr>
          <w:rFonts w:ascii="Times New Roman" w:hAnsi="Times New Roman" w:cs="Times New Roman"/>
          <w:color w:val="1D1B11"/>
          <w:sz w:val="28"/>
          <w:szCs w:val="28"/>
        </w:rPr>
        <w:t xml:space="preserve"> достове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р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ностью, полнотой и соответствием нормативным требованиям составления и представления годового отчёта об исполн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е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нии бюджета.</w:t>
      </w:r>
    </w:p>
    <w:p w:rsidR="006E5DFE" w:rsidRPr="000C79B2" w:rsidRDefault="006E5DFE" w:rsidP="006E5DFE">
      <w:pPr>
        <w:pStyle w:val="FORMATTEXT0"/>
        <w:ind w:firstLine="568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0C79B2" w:rsidRDefault="000C79B2" w:rsidP="000C79B2">
      <w:pPr>
        <w:pStyle w:val="HEADERTEXT0"/>
        <w:jc w:val="center"/>
        <w:outlineLvl w:val="3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Статья 5. Задачи внешней проверки годового отчёта об исполнении бюджета </w:t>
      </w:r>
    </w:p>
    <w:p w:rsidR="006E5DFE" w:rsidRPr="000C79B2" w:rsidRDefault="006E5DFE" w:rsidP="000C79B2">
      <w:pPr>
        <w:pStyle w:val="HEADERTEXT0"/>
        <w:jc w:val="center"/>
        <w:outlineLvl w:val="3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0C79B2" w:rsidRPr="000C79B2" w:rsidRDefault="000C79B2" w:rsidP="000C79B2">
      <w:pPr>
        <w:pStyle w:val="FORMATTEXT0"/>
        <w:ind w:firstLine="56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hAnsi="Times New Roman" w:cs="Times New Roman"/>
          <w:color w:val="1D1B11"/>
          <w:sz w:val="28"/>
          <w:szCs w:val="28"/>
        </w:rPr>
        <w:t>Задачами внешней проверки годового отчёта являются:</w:t>
      </w:r>
    </w:p>
    <w:p w:rsidR="000C79B2" w:rsidRPr="000C79B2" w:rsidRDefault="000C79B2" w:rsidP="000C79B2">
      <w:pPr>
        <w:pStyle w:val="FORMATTEXT0"/>
        <w:ind w:firstLine="56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hAnsi="Times New Roman" w:cs="Times New Roman"/>
          <w:color w:val="1D1B11"/>
          <w:sz w:val="28"/>
          <w:szCs w:val="28"/>
        </w:rPr>
        <w:t>1) проверка соблюдения требований к порядку составления и представл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е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ния годовой бюдже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т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ной отчётности об исполнении бюджета;</w:t>
      </w:r>
    </w:p>
    <w:p w:rsidR="000C79B2" w:rsidRPr="000C79B2" w:rsidRDefault="000C79B2" w:rsidP="000C79B2">
      <w:pPr>
        <w:pStyle w:val="FORMATTEXT0"/>
        <w:ind w:firstLine="56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hAnsi="Times New Roman" w:cs="Times New Roman"/>
          <w:color w:val="1D1B11"/>
          <w:sz w:val="28"/>
          <w:szCs w:val="28"/>
        </w:rPr>
        <w:t>2) проверка и анализ исполнения бюджета по данным годового отчёта;</w:t>
      </w:r>
    </w:p>
    <w:p w:rsidR="000C79B2" w:rsidRPr="000C79B2" w:rsidRDefault="000C79B2" w:rsidP="000C79B2">
      <w:pPr>
        <w:pStyle w:val="FORMATTEXT0"/>
        <w:ind w:firstLine="56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hAnsi="Times New Roman" w:cs="Times New Roman"/>
          <w:color w:val="1D1B11"/>
          <w:sz w:val="28"/>
          <w:szCs w:val="28"/>
        </w:rPr>
        <w:t>3) установление соответствия фактического исполнения бюджета его пл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а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новым назначениям, установленным решением Совета депутатов поселения о бюджете поселения на текущий финанс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о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вый год и на плановый период;</w:t>
      </w:r>
    </w:p>
    <w:p w:rsidR="000C79B2" w:rsidRPr="000C79B2" w:rsidRDefault="000C79B2" w:rsidP="000C79B2">
      <w:pPr>
        <w:pStyle w:val="FORMATTEXT0"/>
        <w:ind w:firstLine="56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hAnsi="Times New Roman" w:cs="Times New Roman"/>
          <w:color w:val="1D1B11"/>
          <w:sz w:val="28"/>
          <w:szCs w:val="28"/>
        </w:rPr>
        <w:t>4) проверка соблюдения требований (ограничений) законодательства по основным параметрам (показателям) бюджета;</w:t>
      </w:r>
    </w:p>
    <w:p w:rsidR="000C79B2" w:rsidRPr="000C79B2" w:rsidRDefault="000C79B2" w:rsidP="000C79B2">
      <w:pPr>
        <w:pStyle w:val="FORMATTEXT0"/>
        <w:ind w:firstLine="56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hAnsi="Times New Roman" w:cs="Times New Roman"/>
          <w:color w:val="1D1B11"/>
          <w:sz w:val="28"/>
          <w:szCs w:val="28"/>
        </w:rPr>
        <w:t>5) выявление нарушений и отклонений в процессах исполнения бюджета, своевременное пр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е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дупреждение факторов, способных негативно повлиять на реализацию бюджетного процесса в пос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е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лении;</w:t>
      </w:r>
    </w:p>
    <w:p w:rsidR="000C79B2" w:rsidRPr="000C79B2" w:rsidRDefault="000C79B2" w:rsidP="000C79B2">
      <w:pPr>
        <w:pStyle w:val="FORMATTEXT0"/>
        <w:ind w:firstLine="56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hAnsi="Times New Roman" w:cs="Times New Roman"/>
          <w:color w:val="1D1B11"/>
          <w:sz w:val="28"/>
          <w:szCs w:val="28"/>
        </w:rPr>
        <w:t>6) решение прочих экспертно-аналитических задач, направленных на с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о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вершенствование бю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д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жетного процесса в целом;</w:t>
      </w:r>
    </w:p>
    <w:p w:rsidR="000C79B2" w:rsidRPr="000C79B2" w:rsidRDefault="000C79B2" w:rsidP="000C79B2">
      <w:pPr>
        <w:pStyle w:val="FORMATTEXT0"/>
        <w:ind w:firstLine="56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hAnsi="Times New Roman" w:cs="Times New Roman"/>
          <w:color w:val="1D1B11"/>
          <w:sz w:val="28"/>
          <w:szCs w:val="28"/>
        </w:rPr>
        <w:t>7) подготовка заключения на годовой отчёт об исполнении бюджета.</w:t>
      </w:r>
    </w:p>
    <w:p w:rsidR="000C79B2" w:rsidRPr="000C79B2" w:rsidRDefault="000C79B2" w:rsidP="000C79B2">
      <w:pPr>
        <w:pStyle w:val="HEADERTEXT0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0C79B2" w:rsidRDefault="000C79B2" w:rsidP="000C79B2">
      <w:pPr>
        <w:pStyle w:val="HEADERTEXT0"/>
        <w:jc w:val="center"/>
        <w:outlineLvl w:val="3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Статья 6. Формы и методы осуществления внешней проверки годового отчёта об исполнении бюджета </w:t>
      </w:r>
    </w:p>
    <w:p w:rsidR="006E5DFE" w:rsidRPr="000C79B2" w:rsidRDefault="006E5DFE" w:rsidP="000C79B2">
      <w:pPr>
        <w:pStyle w:val="HEADERTEXT0"/>
        <w:jc w:val="center"/>
        <w:outlineLvl w:val="3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0C79B2" w:rsidRPr="000C79B2" w:rsidRDefault="000C79B2" w:rsidP="000C79B2">
      <w:pPr>
        <w:pStyle w:val="FORMATTEXT0"/>
        <w:ind w:firstLine="56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hAnsi="Times New Roman" w:cs="Times New Roman"/>
          <w:color w:val="1D1B11"/>
          <w:sz w:val="28"/>
          <w:szCs w:val="28"/>
        </w:rPr>
        <w:t>1. Внешняя проверка годового отчёта об исполнении бюджета проводится в форме экспертно-аналитических мероприятий (процедур) по анализу данных годовой бюджетной отчётности об испо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л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нении бюджета и иной информации об исполнении бюджета на основании представленных докуме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н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тов (информации) с применением комбинации сплошного и выборочного способа осуществления эк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с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пертно-аналитических мероприятий (процедур).</w:t>
      </w:r>
    </w:p>
    <w:p w:rsidR="000C79B2" w:rsidRPr="000C79B2" w:rsidRDefault="000C79B2" w:rsidP="000C79B2">
      <w:pPr>
        <w:pStyle w:val="FORMATTEXT0"/>
        <w:ind w:firstLine="56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hAnsi="Times New Roman" w:cs="Times New Roman"/>
          <w:color w:val="1D1B11"/>
          <w:sz w:val="28"/>
          <w:szCs w:val="28"/>
        </w:rPr>
        <w:t>Определение способа осуществления внешней проверки годового отчёта об исполнении бюджета зависит от результатов предварительного изучения д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е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ятельности объектов проверки, а также возможностей организационного, мат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е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риально-технического и кадрового обеспечения контрольно-счётного о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р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гана.</w:t>
      </w:r>
    </w:p>
    <w:p w:rsidR="006E5DFE" w:rsidRDefault="000C79B2" w:rsidP="000C79B2">
      <w:pPr>
        <w:pStyle w:val="FORMATTEXT0"/>
        <w:ind w:firstLine="56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hAnsi="Times New Roman" w:cs="Times New Roman"/>
          <w:color w:val="1D1B11"/>
          <w:sz w:val="28"/>
          <w:szCs w:val="28"/>
        </w:rPr>
        <w:t>3. Основным методологическим принципом является сопоставление и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н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формации, полученной по конкретным видам доходов, направлениям расход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о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вания средств бюджета поселения, с данными, содержащимися в бухгалте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р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ских, отчётных и иных документах объектов контроля, сопоставление с данн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ы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ми за предыдущие периоды.</w:t>
      </w:r>
    </w:p>
    <w:p w:rsidR="006E5DFE" w:rsidRDefault="006E5DFE" w:rsidP="000C79B2">
      <w:pPr>
        <w:pStyle w:val="FORMATTEXT0"/>
        <w:ind w:firstLine="568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6E5DFE" w:rsidRPr="000C79B2" w:rsidRDefault="006E5DFE" w:rsidP="000C79B2">
      <w:pPr>
        <w:pStyle w:val="FORMATTEXT0"/>
        <w:ind w:firstLine="568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0C79B2" w:rsidRPr="000C79B2" w:rsidRDefault="000C79B2" w:rsidP="000C79B2">
      <w:pPr>
        <w:pStyle w:val="HEADERTEXT0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0C79B2" w:rsidRDefault="000C79B2" w:rsidP="000C79B2">
      <w:pPr>
        <w:pStyle w:val="HEADERTEXT0"/>
        <w:jc w:val="center"/>
        <w:outlineLvl w:val="3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Статья 7. Организация внешней проверки годового отчёта об исполнении бюджета </w:t>
      </w:r>
    </w:p>
    <w:p w:rsidR="006E5DFE" w:rsidRPr="000C79B2" w:rsidRDefault="006E5DFE" w:rsidP="000C79B2">
      <w:pPr>
        <w:pStyle w:val="HEADERTEXT0"/>
        <w:jc w:val="center"/>
        <w:outlineLvl w:val="3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0C79B2" w:rsidRPr="000C79B2" w:rsidRDefault="000C79B2" w:rsidP="000C79B2">
      <w:pPr>
        <w:pStyle w:val="FORMATTEXT0"/>
        <w:ind w:firstLine="56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hAnsi="Times New Roman" w:cs="Times New Roman"/>
          <w:color w:val="1D1B11"/>
          <w:sz w:val="28"/>
          <w:szCs w:val="28"/>
        </w:rPr>
        <w:t>1. Внешняя проверка годового отчёта об исполнении бюджета пров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о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дится на основании плана работы контрол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ь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но-счётного органа на текущий год.</w:t>
      </w:r>
    </w:p>
    <w:p w:rsidR="000C79B2" w:rsidRPr="000C79B2" w:rsidRDefault="000C79B2" w:rsidP="000C79B2">
      <w:pPr>
        <w:pStyle w:val="FORMATTEXT0"/>
        <w:ind w:firstLine="56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hAnsi="Times New Roman" w:cs="Times New Roman"/>
          <w:color w:val="1D1B11"/>
          <w:sz w:val="28"/>
          <w:szCs w:val="28"/>
        </w:rPr>
        <w:t>2. Внешняя проверка годового отчёта об исполнении бюджета включает в себя:</w:t>
      </w:r>
    </w:p>
    <w:p w:rsidR="000C79B2" w:rsidRPr="000C79B2" w:rsidRDefault="000C79B2" w:rsidP="000C79B2">
      <w:pPr>
        <w:pStyle w:val="FORMATTEXT0"/>
        <w:ind w:firstLine="56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hAnsi="Times New Roman" w:cs="Times New Roman"/>
          <w:color w:val="1D1B11"/>
          <w:sz w:val="28"/>
          <w:szCs w:val="28"/>
        </w:rPr>
        <w:t>проверку годового отчёта об исполнении бюджета;</w:t>
      </w:r>
    </w:p>
    <w:p w:rsidR="000C79B2" w:rsidRPr="000C79B2" w:rsidRDefault="000C79B2" w:rsidP="000C79B2">
      <w:pPr>
        <w:pStyle w:val="FORMATTEXT0"/>
        <w:ind w:firstLine="56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hAnsi="Times New Roman" w:cs="Times New Roman"/>
          <w:color w:val="1D1B11"/>
          <w:sz w:val="28"/>
          <w:szCs w:val="28"/>
        </w:rPr>
        <w:t>проверку годовой бюджетной отчётности об исполнении бюджета;</w:t>
      </w:r>
    </w:p>
    <w:p w:rsidR="000C79B2" w:rsidRPr="000C79B2" w:rsidRDefault="000C79B2" w:rsidP="000C79B2">
      <w:pPr>
        <w:pStyle w:val="FORMATTEXT0"/>
        <w:ind w:firstLine="56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hAnsi="Times New Roman" w:cs="Times New Roman"/>
          <w:color w:val="1D1B11"/>
          <w:sz w:val="28"/>
          <w:szCs w:val="28"/>
        </w:rPr>
        <w:t>подготовку заключения на годовой отчёт об исполнении бюджета.</w:t>
      </w:r>
    </w:p>
    <w:p w:rsidR="000C79B2" w:rsidRPr="000C79B2" w:rsidRDefault="000C79B2" w:rsidP="000C79B2">
      <w:pPr>
        <w:pStyle w:val="FORMATTEXT0"/>
        <w:ind w:firstLine="56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hAnsi="Times New Roman" w:cs="Times New Roman"/>
          <w:color w:val="1D1B11"/>
          <w:sz w:val="28"/>
          <w:szCs w:val="28"/>
        </w:rPr>
        <w:t>3. Организация внешней проверки годового отчёта об исполнении бюдж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е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та включает следу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ю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щие этапы:</w:t>
      </w:r>
    </w:p>
    <w:p w:rsidR="000C79B2" w:rsidRPr="000C79B2" w:rsidRDefault="000C79B2" w:rsidP="000C79B2">
      <w:pPr>
        <w:pStyle w:val="FORMATTEXT0"/>
        <w:ind w:firstLine="56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hAnsi="Times New Roman" w:cs="Times New Roman"/>
          <w:color w:val="1D1B11"/>
          <w:sz w:val="28"/>
          <w:szCs w:val="28"/>
        </w:rPr>
        <w:t>подготовительный;</w:t>
      </w:r>
    </w:p>
    <w:p w:rsidR="000C79B2" w:rsidRPr="000C79B2" w:rsidRDefault="000C79B2" w:rsidP="000C79B2">
      <w:pPr>
        <w:pStyle w:val="FORMATTEXT0"/>
        <w:ind w:firstLine="56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hAnsi="Times New Roman" w:cs="Times New Roman"/>
          <w:color w:val="1D1B11"/>
          <w:sz w:val="28"/>
          <w:szCs w:val="28"/>
        </w:rPr>
        <w:t>основной;</w:t>
      </w:r>
    </w:p>
    <w:p w:rsidR="000C79B2" w:rsidRPr="000C79B2" w:rsidRDefault="000C79B2" w:rsidP="000C79B2">
      <w:pPr>
        <w:pStyle w:val="FORMATTEXT0"/>
        <w:ind w:firstLine="56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hAnsi="Times New Roman" w:cs="Times New Roman"/>
          <w:color w:val="1D1B11"/>
          <w:sz w:val="28"/>
          <w:szCs w:val="28"/>
        </w:rPr>
        <w:t>заключительный.</w:t>
      </w:r>
    </w:p>
    <w:p w:rsidR="000C79B2" w:rsidRPr="000C79B2" w:rsidRDefault="000C79B2" w:rsidP="000C79B2">
      <w:pPr>
        <w:pStyle w:val="FORMATTEXT0"/>
        <w:ind w:firstLine="56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hAnsi="Times New Roman" w:cs="Times New Roman"/>
          <w:color w:val="1D1B11"/>
          <w:sz w:val="28"/>
          <w:szCs w:val="28"/>
        </w:rPr>
        <w:t>4. На подготовительном этапе проводится:</w:t>
      </w:r>
    </w:p>
    <w:p w:rsidR="000C79B2" w:rsidRPr="000C79B2" w:rsidRDefault="000C79B2" w:rsidP="000C79B2">
      <w:pPr>
        <w:pStyle w:val="FORMATTEXT0"/>
        <w:ind w:firstLine="56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hAnsi="Times New Roman" w:cs="Times New Roman"/>
          <w:color w:val="1D1B11"/>
          <w:sz w:val="28"/>
          <w:szCs w:val="28"/>
        </w:rPr>
        <w:t>сбор и изучение правовой базы, регламентирующей исполнение бюджета;</w:t>
      </w:r>
    </w:p>
    <w:p w:rsidR="000C79B2" w:rsidRPr="000C79B2" w:rsidRDefault="000C79B2" w:rsidP="000C79B2">
      <w:pPr>
        <w:pStyle w:val="FORMATTEXT0"/>
        <w:ind w:firstLine="56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hAnsi="Times New Roman" w:cs="Times New Roman"/>
          <w:color w:val="1D1B11"/>
          <w:sz w:val="28"/>
          <w:szCs w:val="28"/>
        </w:rPr>
        <w:t xml:space="preserve">изучение </w:t>
      </w:r>
      <w:proofErr w:type="gramStart"/>
      <w:r w:rsidRPr="000C79B2">
        <w:rPr>
          <w:rFonts w:ascii="Times New Roman" w:hAnsi="Times New Roman" w:cs="Times New Roman"/>
          <w:color w:val="1D1B11"/>
          <w:sz w:val="28"/>
          <w:szCs w:val="28"/>
        </w:rPr>
        <w:t>полученной</w:t>
      </w:r>
      <w:proofErr w:type="gramEnd"/>
      <w:r w:rsidRPr="000C79B2">
        <w:rPr>
          <w:rFonts w:ascii="Times New Roman" w:hAnsi="Times New Roman" w:cs="Times New Roman"/>
          <w:color w:val="1D1B11"/>
          <w:sz w:val="28"/>
          <w:szCs w:val="28"/>
        </w:rPr>
        <w:t xml:space="preserve"> информации и сведений по запросам, итогов ос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у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ществления контрольных мероприятий в течение года.</w:t>
      </w:r>
    </w:p>
    <w:p w:rsidR="000C79B2" w:rsidRPr="000C79B2" w:rsidRDefault="000C79B2" w:rsidP="000C79B2">
      <w:pPr>
        <w:pStyle w:val="FORMATTEXT0"/>
        <w:ind w:firstLine="56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hAnsi="Times New Roman" w:cs="Times New Roman"/>
          <w:color w:val="1D1B11"/>
          <w:sz w:val="28"/>
          <w:szCs w:val="28"/>
        </w:rPr>
        <w:t>5. Основной этап внешней проверки годового отчёта об исполнении бю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д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жета включает в себя:</w:t>
      </w:r>
    </w:p>
    <w:p w:rsidR="000C79B2" w:rsidRPr="000C79B2" w:rsidRDefault="000C79B2" w:rsidP="000C79B2">
      <w:pPr>
        <w:pStyle w:val="FORMATTEXT0"/>
        <w:ind w:firstLine="56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hAnsi="Times New Roman" w:cs="Times New Roman"/>
          <w:color w:val="1D1B11"/>
          <w:sz w:val="28"/>
          <w:szCs w:val="28"/>
        </w:rPr>
        <w:t>анализ данных годового отчёта об исполнении бюджета;</w:t>
      </w:r>
    </w:p>
    <w:p w:rsidR="000C79B2" w:rsidRPr="000C79B2" w:rsidRDefault="000C79B2" w:rsidP="000C79B2">
      <w:pPr>
        <w:pStyle w:val="FORMATTEXT0"/>
        <w:ind w:firstLine="56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hAnsi="Times New Roman" w:cs="Times New Roman"/>
          <w:color w:val="1D1B11"/>
          <w:sz w:val="28"/>
          <w:szCs w:val="28"/>
        </w:rPr>
        <w:t>анализ данных годовой бюджетной отчётности об исполнении бюджета.</w:t>
      </w:r>
    </w:p>
    <w:p w:rsidR="000C79B2" w:rsidRPr="000C79B2" w:rsidRDefault="000C79B2" w:rsidP="000C79B2">
      <w:pPr>
        <w:pStyle w:val="FORMATTEXT0"/>
        <w:ind w:firstLine="56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hAnsi="Times New Roman" w:cs="Times New Roman"/>
          <w:color w:val="1D1B11"/>
          <w:sz w:val="28"/>
          <w:szCs w:val="28"/>
        </w:rPr>
        <w:t>6. На заключительном этапе оформляется заключение контрольно-счётного органа на годовой отчёт об исполнении бюджета.</w:t>
      </w:r>
    </w:p>
    <w:p w:rsidR="000C79B2" w:rsidRPr="000C79B2" w:rsidRDefault="000C79B2" w:rsidP="000C79B2">
      <w:pPr>
        <w:pStyle w:val="HEADERTEXT0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0C79B2" w:rsidRDefault="000C79B2" w:rsidP="000C79B2">
      <w:pPr>
        <w:pStyle w:val="HEADERTEXT0"/>
        <w:jc w:val="center"/>
        <w:outlineLvl w:val="3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Статья 8. Основные принципы и требования к осуществлению внешней пр</w:t>
      </w:r>
      <w:r w:rsidRPr="000C79B2">
        <w:rPr>
          <w:rFonts w:ascii="Times New Roman" w:eastAsia="Times New Roman" w:hAnsi="Times New Roman" w:cs="Times New Roman"/>
          <w:color w:val="1D1B11"/>
          <w:sz w:val="28"/>
          <w:szCs w:val="28"/>
        </w:rPr>
        <w:t>о</w:t>
      </w:r>
      <w:r w:rsidRPr="000C79B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верки годового отчёта об исполнении бюджета </w:t>
      </w:r>
    </w:p>
    <w:p w:rsidR="006E5DFE" w:rsidRPr="000C79B2" w:rsidRDefault="006E5DFE" w:rsidP="000C79B2">
      <w:pPr>
        <w:pStyle w:val="HEADERTEXT0"/>
        <w:jc w:val="center"/>
        <w:outlineLvl w:val="3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0C79B2" w:rsidRPr="000C79B2" w:rsidRDefault="000C79B2" w:rsidP="000C79B2">
      <w:pPr>
        <w:pStyle w:val="FORMATTEXT0"/>
        <w:ind w:firstLine="56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hAnsi="Times New Roman" w:cs="Times New Roman"/>
          <w:color w:val="1D1B11"/>
          <w:sz w:val="28"/>
          <w:szCs w:val="28"/>
        </w:rPr>
        <w:t>1. Администрация поселения представляет в контрольно-счётный орган годовой отчёт об исполнении бюджета, годовую бюджетную отчётность об и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с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полнении бюджета в срок не позднее 01 апреля текущего финансового г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о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да на бумажных носителях и в электронном виде.</w:t>
      </w:r>
    </w:p>
    <w:p w:rsidR="000C79B2" w:rsidRPr="000C79B2" w:rsidRDefault="000C79B2" w:rsidP="000C79B2">
      <w:pPr>
        <w:pStyle w:val="FORMATTEXT0"/>
        <w:ind w:firstLine="56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hAnsi="Times New Roman" w:cs="Times New Roman"/>
          <w:color w:val="1D1B11"/>
          <w:sz w:val="28"/>
          <w:szCs w:val="28"/>
        </w:rPr>
        <w:t>2. Внешняя проверка годового отчёта об исполнении бюджета пров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о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дится в срок, не превышающий одного месяца со дня представления документов в контрольно-счётный орган.</w:t>
      </w:r>
    </w:p>
    <w:p w:rsidR="000C79B2" w:rsidRPr="000C79B2" w:rsidRDefault="000C79B2" w:rsidP="000C79B2">
      <w:pPr>
        <w:pStyle w:val="FORMATTEXT0"/>
        <w:ind w:firstLine="56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hAnsi="Times New Roman" w:cs="Times New Roman"/>
          <w:color w:val="1D1B11"/>
          <w:sz w:val="28"/>
          <w:szCs w:val="28"/>
        </w:rPr>
        <w:t>3. По итогам внешней проверки годового отчёта об исполнении бюджета контрольно-счётный орган в пределах срока, указанного в пункте 2 насто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я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щей статьи, готовит заключение на годовой отчёт об исполнении бюджета с учётом данных внешней проверки годовой бюджетной отчётности об исполнении бюджета. Заключение на годовой отчёт об исполнении бюджета подписывае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т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ся руководителем контрольно-счётного органа и представляется в Совет депут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а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тов поселения с одновременным направлением в администрацию пос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е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ления.</w:t>
      </w:r>
    </w:p>
    <w:p w:rsidR="006E5DFE" w:rsidRDefault="000C79B2" w:rsidP="000C79B2">
      <w:pPr>
        <w:pStyle w:val="FORMATTEXT0"/>
        <w:ind w:firstLine="56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hAnsi="Times New Roman" w:cs="Times New Roman"/>
          <w:color w:val="1D1B11"/>
          <w:sz w:val="28"/>
          <w:szCs w:val="28"/>
        </w:rPr>
        <w:t>4. При осуществлении внешней проверки годового отчёта об исполнении бюджета необходимо руководствоваться нормами бюджетного законодател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ь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lastRenderedPageBreak/>
        <w:t>ства Российской Федерации, Ханты-Мансийского автономного округа - Югры, муниципальными правовыми актами Сургутского района и поселения.</w:t>
      </w:r>
    </w:p>
    <w:p w:rsidR="000C79B2" w:rsidRPr="000C79B2" w:rsidRDefault="000C79B2" w:rsidP="000C79B2">
      <w:pPr>
        <w:pStyle w:val="FORMATTEXT0"/>
        <w:ind w:firstLine="56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hAnsi="Times New Roman" w:cs="Times New Roman"/>
          <w:color w:val="1D1B11"/>
          <w:sz w:val="28"/>
          <w:szCs w:val="28"/>
        </w:rPr>
        <w:t>5. С целью получения достаточных надлежащих доказательств, необход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и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мых для формулирования обоснованных выводов и формирования закл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ю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чения на годовой отчёт об исполнении бюджета, контрольно-счётный орган вправе в пределах своих полномочий запрашивать дополнительную информацию и д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о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кументы у участников бюджетного процесса. Запрашиваемая допо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л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нительная информация и документы представляются в срок, установленный контрольно-счётным органом.</w:t>
      </w:r>
    </w:p>
    <w:p w:rsidR="000C79B2" w:rsidRPr="000C79B2" w:rsidRDefault="000C79B2" w:rsidP="000C79B2">
      <w:pPr>
        <w:pStyle w:val="FORMATTEXT0"/>
        <w:ind w:firstLine="56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0C79B2">
        <w:rPr>
          <w:rFonts w:ascii="Times New Roman" w:hAnsi="Times New Roman" w:cs="Times New Roman"/>
          <w:color w:val="1D1B11"/>
          <w:sz w:val="28"/>
          <w:szCs w:val="28"/>
        </w:rPr>
        <w:t>6. Ответственные лица контрольно-счётного органа по проверке годового отчёта вправе получать письменные разъяснения от руководителей проверя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е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мых объектов по всем вопросам, являющимся существенными для целей вне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ш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ней проверки годового отчёта об исполнении бюджета, если предполагается, что получить достаточные надлежащие доказательства другим путём не пре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д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ста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в</w:t>
      </w:r>
      <w:r w:rsidRPr="000C79B2">
        <w:rPr>
          <w:rFonts w:ascii="Times New Roman" w:hAnsi="Times New Roman" w:cs="Times New Roman"/>
          <w:color w:val="1D1B11"/>
          <w:sz w:val="28"/>
          <w:szCs w:val="28"/>
        </w:rPr>
        <w:t>ляется возможным.</w:t>
      </w:r>
    </w:p>
    <w:p w:rsidR="00004F33" w:rsidRPr="000C79B2" w:rsidRDefault="00004F33" w:rsidP="000C79B2">
      <w:pPr>
        <w:jc w:val="center"/>
        <w:rPr>
          <w:color w:val="1D1B11"/>
          <w:sz w:val="28"/>
          <w:szCs w:val="28"/>
        </w:rPr>
      </w:pPr>
    </w:p>
    <w:sectPr w:rsidR="00004F33" w:rsidRPr="000C79B2" w:rsidSect="000C79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51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438" w:rsidRDefault="00CA0438">
      <w:r>
        <w:separator/>
      </w:r>
    </w:p>
  </w:endnote>
  <w:endnote w:type="continuationSeparator" w:id="0">
    <w:p w:rsidR="00CA0438" w:rsidRDefault="00CA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B6" w:rsidRDefault="006C79B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B6" w:rsidRDefault="006C79B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B6" w:rsidRDefault="006C79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438" w:rsidRDefault="00CA0438">
      <w:r>
        <w:separator/>
      </w:r>
    </w:p>
  </w:footnote>
  <w:footnote w:type="continuationSeparator" w:id="0">
    <w:p w:rsidR="00CA0438" w:rsidRDefault="00CA0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B6" w:rsidRDefault="006C79B6" w:rsidP="00ED2A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79B6" w:rsidRDefault="006C79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B6" w:rsidRDefault="006C79B6" w:rsidP="00E26E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5DFE">
      <w:rPr>
        <w:rStyle w:val="a7"/>
        <w:noProof/>
      </w:rPr>
      <w:t>2</w:t>
    </w:r>
    <w:r>
      <w:rPr>
        <w:rStyle w:val="a7"/>
      </w:rPr>
      <w:fldChar w:fldCharType="end"/>
    </w:r>
  </w:p>
  <w:p w:rsidR="006C79B6" w:rsidRDefault="006C79B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B6" w:rsidRDefault="006C79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4E5"/>
    <w:multiLevelType w:val="singleLevel"/>
    <w:tmpl w:val="04C6762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081D6DCF"/>
    <w:multiLevelType w:val="singleLevel"/>
    <w:tmpl w:val="A6B617EC"/>
    <w:lvl w:ilvl="0">
      <w:start w:val="1"/>
      <w:numFmt w:val="decimal"/>
      <w:lvlText w:val="%1."/>
      <w:legacy w:legacy="1" w:legacySpace="0" w:legacyIndent="3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8E157D8"/>
    <w:multiLevelType w:val="hybridMultilevel"/>
    <w:tmpl w:val="96968C4C"/>
    <w:lvl w:ilvl="0" w:tplc="DE5280A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5B2849"/>
    <w:multiLevelType w:val="hybridMultilevel"/>
    <w:tmpl w:val="5AB2E5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759B7"/>
    <w:multiLevelType w:val="multilevel"/>
    <w:tmpl w:val="24B22D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>
    <w:nsid w:val="0ECE162D"/>
    <w:multiLevelType w:val="hybridMultilevel"/>
    <w:tmpl w:val="6DC0CA52"/>
    <w:lvl w:ilvl="0" w:tplc="5AFE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CE6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E8CF5A">
      <w:numFmt w:val="none"/>
      <w:lvlText w:val=""/>
      <w:lvlJc w:val="left"/>
      <w:pPr>
        <w:tabs>
          <w:tab w:val="num" w:pos="360"/>
        </w:tabs>
      </w:pPr>
    </w:lvl>
    <w:lvl w:ilvl="3" w:tplc="340405F8">
      <w:numFmt w:val="none"/>
      <w:lvlText w:val=""/>
      <w:lvlJc w:val="left"/>
      <w:pPr>
        <w:tabs>
          <w:tab w:val="num" w:pos="360"/>
        </w:tabs>
      </w:pPr>
    </w:lvl>
    <w:lvl w:ilvl="4" w:tplc="4B927284">
      <w:numFmt w:val="none"/>
      <w:lvlText w:val=""/>
      <w:lvlJc w:val="left"/>
      <w:pPr>
        <w:tabs>
          <w:tab w:val="num" w:pos="360"/>
        </w:tabs>
      </w:pPr>
    </w:lvl>
    <w:lvl w:ilvl="5" w:tplc="B5DE763A">
      <w:numFmt w:val="none"/>
      <w:lvlText w:val=""/>
      <w:lvlJc w:val="left"/>
      <w:pPr>
        <w:tabs>
          <w:tab w:val="num" w:pos="360"/>
        </w:tabs>
      </w:pPr>
    </w:lvl>
    <w:lvl w:ilvl="6" w:tplc="FF645A02">
      <w:numFmt w:val="none"/>
      <w:lvlText w:val=""/>
      <w:lvlJc w:val="left"/>
      <w:pPr>
        <w:tabs>
          <w:tab w:val="num" w:pos="360"/>
        </w:tabs>
      </w:pPr>
    </w:lvl>
    <w:lvl w:ilvl="7" w:tplc="65CCA8DA">
      <w:numFmt w:val="none"/>
      <w:lvlText w:val=""/>
      <w:lvlJc w:val="left"/>
      <w:pPr>
        <w:tabs>
          <w:tab w:val="num" w:pos="360"/>
        </w:tabs>
      </w:pPr>
    </w:lvl>
    <w:lvl w:ilvl="8" w:tplc="2306FEF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F4870CB"/>
    <w:multiLevelType w:val="hybridMultilevel"/>
    <w:tmpl w:val="54942F0C"/>
    <w:lvl w:ilvl="0" w:tplc="C3F40C4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10D03255"/>
    <w:multiLevelType w:val="multilevel"/>
    <w:tmpl w:val="673C05A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132F1CF6"/>
    <w:multiLevelType w:val="hybridMultilevel"/>
    <w:tmpl w:val="AEB0286A"/>
    <w:lvl w:ilvl="0" w:tplc="C0226D3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67726A"/>
    <w:multiLevelType w:val="multilevel"/>
    <w:tmpl w:val="5826269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15674D9C"/>
    <w:multiLevelType w:val="hybridMultilevel"/>
    <w:tmpl w:val="87B0FBB8"/>
    <w:lvl w:ilvl="0" w:tplc="3A7C1A6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B35773B"/>
    <w:multiLevelType w:val="hybridMultilevel"/>
    <w:tmpl w:val="698A65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563EC4"/>
    <w:multiLevelType w:val="hybridMultilevel"/>
    <w:tmpl w:val="19D0976A"/>
    <w:lvl w:ilvl="0" w:tplc="2CD41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4D172A"/>
    <w:multiLevelType w:val="hybridMultilevel"/>
    <w:tmpl w:val="C048FDDC"/>
    <w:lvl w:ilvl="0" w:tplc="9FC03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C20FC0"/>
    <w:multiLevelType w:val="multilevel"/>
    <w:tmpl w:val="C72A54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65B3985"/>
    <w:multiLevelType w:val="multilevel"/>
    <w:tmpl w:val="A67EA5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2CA748FE"/>
    <w:multiLevelType w:val="hybridMultilevel"/>
    <w:tmpl w:val="221AA782"/>
    <w:lvl w:ilvl="0" w:tplc="DC60F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5F3629"/>
    <w:multiLevelType w:val="hybridMultilevel"/>
    <w:tmpl w:val="5C245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A16F12"/>
    <w:multiLevelType w:val="hybridMultilevel"/>
    <w:tmpl w:val="7B5857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B00F83"/>
    <w:multiLevelType w:val="singleLevel"/>
    <w:tmpl w:val="A182802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322E4DC7"/>
    <w:multiLevelType w:val="hybridMultilevel"/>
    <w:tmpl w:val="A4F82720"/>
    <w:lvl w:ilvl="0" w:tplc="65B89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7D10EF"/>
    <w:multiLevelType w:val="hybridMultilevel"/>
    <w:tmpl w:val="D430E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38461F"/>
    <w:multiLevelType w:val="hybridMultilevel"/>
    <w:tmpl w:val="92FC5B18"/>
    <w:lvl w:ilvl="0" w:tplc="F5CE9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34C11"/>
    <w:multiLevelType w:val="singleLevel"/>
    <w:tmpl w:val="B6103756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4">
    <w:nsid w:val="3F5E2E01"/>
    <w:multiLevelType w:val="hybridMultilevel"/>
    <w:tmpl w:val="95BE131E"/>
    <w:lvl w:ilvl="0" w:tplc="EDB6E3B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8273C26"/>
    <w:multiLevelType w:val="hybridMultilevel"/>
    <w:tmpl w:val="BD666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2AD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694678"/>
    <w:multiLevelType w:val="multilevel"/>
    <w:tmpl w:val="660AF4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7">
    <w:nsid w:val="540A4E85"/>
    <w:multiLevelType w:val="hybridMultilevel"/>
    <w:tmpl w:val="CB645D32"/>
    <w:lvl w:ilvl="0" w:tplc="991090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9AB3698"/>
    <w:multiLevelType w:val="hybridMultilevel"/>
    <w:tmpl w:val="02363A28"/>
    <w:lvl w:ilvl="0" w:tplc="B2AE628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EE41985"/>
    <w:multiLevelType w:val="hybridMultilevel"/>
    <w:tmpl w:val="6D90C0AE"/>
    <w:lvl w:ilvl="0" w:tplc="C6AC3E9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AA6BEB"/>
    <w:multiLevelType w:val="hybridMultilevel"/>
    <w:tmpl w:val="D8FA8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F44D6D"/>
    <w:multiLevelType w:val="hybridMultilevel"/>
    <w:tmpl w:val="BC10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EB69B1"/>
    <w:multiLevelType w:val="singleLevel"/>
    <w:tmpl w:val="D57474D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6A0512D0"/>
    <w:multiLevelType w:val="hybridMultilevel"/>
    <w:tmpl w:val="4FD6201C"/>
    <w:lvl w:ilvl="0" w:tplc="9D542D7C">
      <w:start w:val="1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A0D3663"/>
    <w:multiLevelType w:val="hybridMultilevel"/>
    <w:tmpl w:val="C6EE0DFE"/>
    <w:lvl w:ilvl="0" w:tplc="B81EE2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E835CD2"/>
    <w:multiLevelType w:val="hybridMultilevel"/>
    <w:tmpl w:val="9168C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5C7518"/>
    <w:multiLevelType w:val="hybridMultilevel"/>
    <w:tmpl w:val="B548298C"/>
    <w:lvl w:ilvl="0" w:tplc="59DCA1A0">
      <w:start w:val="1"/>
      <w:numFmt w:val="decimal"/>
      <w:lvlText w:val="%1."/>
      <w:lvlJc w:val="left"/>
      <w:pPr>
        <w:ind w:left="25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71A81960"/>
    <w:multiLevelType w:val="hybridMultilevel"/>
    <w:tmpl w:val="423E9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A64AF4"/>
    <w:multiLevelType w:val="hybridMultilevel"/>
    <w:tmpl w:val="0D6C2A20"/>
    <w:lvl w:ilvl="0" w:tplc="394436D6">
      <w:start w:val="4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6C545C"/>
    <w:multiLevelType w:val="multilevel"/>
    <w:tmpl w:val="45C60B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31"/>
  </w:num>
  <w:num w:numId="4">
    <w:abstractNumId w:val="12"/>
  </w:num>
  <w:num w:numId="5">
    <w:abstractNumId w:val="23"/>
  </w:num>
  <w:num w:numId="6">
    <w:abstractNumId w:val="11"/>
  </w:num>
  <w:num w:numId="7">
    <w:abstractNumId w:val="18"/>
  </w:num>
  <w:num w:numId="8">
    <w:abstractNumId w:val="38"/>
  </w:num>
  <w:num w:numId="9">
    <w:abstractNumId w:val="13"/>
  </w:num>
  <w:num w:numId="10">
    <w:abstractNumId w:val="3"/>
  </w:num>
  <w:num w:numId="11">
    <w:abstractNumId w:val="20"/>
  </w:num>
  <w:num w:numId="12">
    <w:abstractNumId w:val="5"/>
  </w:num>
  <w:num w:numId="13">
    <w:abstractNumId w:val="35"/>
  </w:num>
  <w:num w:numId="14">
    <w:abstractNumId w:val="0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29"/>
  </w:num>
  <w:num w:numId="20">
    <w:abstractNumId w:val="17"/>
  </w:num>
  <w:num w:numId="21">
    <w:abstractNumId w:val="37"/>
  </w:num>
  <w:num w:numId="22">
    <w:abstractNumId w:val="30"/>
  </w:num>
  <w:num w:numId="23">
    <w:abstractNumId w:val="1"/>
  </w:num>
  <w:num w:numId="24">
    <w:abstractNumId w:val="25"/>
  </w:num>
  <w:num w:numId="25">
    <w:abstractNumId w:val="21"/>
  </w:num>
  <w:num w:numId="26">
    <w:abstractNumId w:val="9"/>
  </w:num>
  <w:num w:numId="27">
    <w:abstractNumId w:val="7"/>
  </w:num>
  <w:num w:numId="28">
    <w:abstractNumId w:val="26"/>
  </w:num>
  <w:num w:numId="29">
    <w:abstractNumId w:val="34"/>
  </w:num>
  <w:num w:numId="30">
    <w:abstractNumId w:val="14"/>
  </w:num>
  <w:num w:numId="31">
    <w:abstractNumId w:val="39"/>
  </w:num>
  <w:num w:numId="32">
    <w:abstractNumId w:val="27"/>
  </w:num>
  <w:num w:numId="33">
    <w:abstractNumId w:val="33"/>
  </w:num>
  <w:num w:numId="34">
    <w:abstractNumId w:val="15"/>
  </w:num>
  <w:num w:numId="35">
    <w:abstractNumId w:val="16"/>
  </w:num>
  <w:num w:numId="36">
    <w:abstractNumId w:val="24"/>
  </w:num>
  <w:num w:numId="37">
    <w:abstractNumId w:val="28"/>
  </w:num>
  <w:num w:numId="38">
    <w:abstractNumId w:val="4"/>
  </w:num>
  <w:num w:numId="39">
    <w:abstractNumId w:val="22"/>
  </w:num>
  <w:num w:numId="40">
    <w:abstractNumId w:val="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14"/>
    <w:rsid w:val="000003A3"/>
    <w:rsid w:val="00001E8C"/>
    <w:rsid w:val="00002041"/>
    <w:rsid w:val="00004F33"/>
    <w:rsid w:val="000052F0"/>
    <w:rsid w:val="0000575B"/>
    <w:rsid w:val="000110FE"/>
    <w:rsid w:val="0001130B"/>
    <w:rsid w:val="00011738"/>
    <w:rsid w:val="00012164"/>
    <w:rsid w:val="00015B84"/>
    <w:rsid w:val="0001603E"/>
    <w:rsid w:val="00017C41"/>
    <w:rsid w:val="000229C4"/>
    <w:rsid w:val="000232B8"/>
    <w:rsid w:val="00023DF8"/>
    <w:rsid w:val="00024CF2"/>
    <w:rsid w:val="00025093"/>
    <w:rsid w:val="000269EA"/>
    <w:rsid w:val="000305C8"/>
    <w:rsid w:val="00030BCD"/>
    <w:rsid w:val="00031290"/>
    <w:rsid w:val="000360C1"/>
    <w:rsid w:val="0003645E"/>
    <w:rsid w:val="00040E25"/>
    <w:rsid w:val="000416CF"/>
    <w:rsid w:val="00042807"/>
    <w:rsid w:val="00042AF6"/>
    <w:rsid w:val="00044FDF"/>
    <w:rsid w:val="00045B6B"/>
    <w:rsid w:val="00050570"/>
    <w:rsid w:val="000505AA"/>
    <w:rsid w:val="0005106A"/>
    <w:rsid w:val="000511AF"/>
    <w:rsid w:val="000516DE"/>
    <w:rsid w:val="0005245A"/>
    <w:rsid w:val="00053F9C"/>
    <w:rsid w:val="0005602E"/>
    <w:rsid w:val="000569FC"/>
    <w:rsid w:val="000577E6"/>
    <w:rsid w:val="00057ECA"/>
    <w:rsid w:val="000609EF"/>
    <w:rsid w:val="00062CC0"/>
    <w:rsid w:val="0006351C"/>
    <w:rsid w:val="0006358D"/>
    <w:rsid w:val="00063D7E"/>
    <w:rsid w:val="00064719"/>
    <w:rsid w:val="00065FEB"/>
    <w:rsid w:val="00066BB4"/>
    <w:rsid w:val="000670C7"/>
    <w:rsid w:val="000672D6"/>
    <w:rsid w:val="0006749E"/>
    <w:rsid w:val="00070CAD"/>
    <w:rsid w:val="00071BBD"/>
    <w:rsid w:val="000720D5"/>
    <w:rsid w:val="000727A5"/>
    <w:rsid w:val="00074BBC"/>
    <w:rsid w:val="0007603D"/>
    <w:rsid w:val="00077D8B"/>
    <w:rsid w:val="00080B05"/>
    <w:rsid w:val="0008223E"/>
    <w:rsid w:val="00082AAD"/>
    <w:rsid w:val="00082C05"/>
    <w:rsid w:val="00082DC7"/>
    <w:rsid w:val="00085B85"/>
    <w:rsid w:val="0008677E"/>
    <w:rsid w:val="00086D89"/>
    <w:rsid w:val="0009062C"/>
    <w:rsid w:val="000910FC"/>
    <w:rsid w:val="00091320"/>
    <w:rsid w:val="00094047"/>
    <w:rsid w:val="00094FDD"/>
    <w:rsid w:val="0009655A"/>
    <w:rsid w:val="000A0F1C"/>
    <w:rsid w:val="000A1AF5"/>
    <w:rsid w:val="000A20E5"/>
    <w:rsid w:val="000A247F"/>
    <w:rsid w:val="000A2B61"/>
    <w:rsid w:val="000A3D8D"/>
    <w:rsid w:val="000A4556"/>
    <w:rsid w:val="000A58C0"/>
    <w:rsid w:val="000B105E"/>
    <w:rsid w:val="000B3B2A"/>
    <w:rsid w:val="000B406D"/>
    <w:rsid w:val="000B455E"/>
    <w:rsid w:val="000B4A70"/>
    <w:rsid w:val="000B5743"/>
    <w:rsid w:val="000B5D17"/>
    <w:rsid w:val="000B7686"/>
    <w:rsid w:val="000B7A79"/>
    <w:rsid w:val="000C0099"/>
    <w:rsid w:val="000C1125"/>
    <w:rsid w:val="000C1ACD"/>
    <w:rsid w:val="000C1D6F"/>
    <w:rsid w:val="000C26FD"/>
    <w:rsid w:val="000C4AD3"/>
    <w:rsid w:val="000C51BA"/>
    <w:rsid w:val="000C5BFA"/>
    <w:rsid w:val="000C79B2"/>
    <w:rsid w:val="000D0800"/>
    <w:rsid w:val="000D0814"/>
    <w:rsid w:val="000D27E5"/>
    <w:rsid w:val="000D33A2"/>
    <w:rsid w:val="000D5506"/>
    <w:rsid w:val="000D56F7"/>
    <w:rsid w:val="000D71AC"/>
    <w:rsid w:val="000E050E"/>
    <w:rsid w:val="000E08D8"/>
    <w:rsid w:val="000E1864"/>
    <w:rsid w:val="000E1F49"/>
    <w:rsid w:val="000E24F4"/>
    <w:rsid w:val="000E4B68"/>
    <w:rsid w:val="000E769D"/>
    <w:rsid w:val="000E772B"/>
    <w:rsid w:val="000F07A9"/>
    <w:rsid w:val="000F2092"/>
    <w:rsid w:val="000F34EE"/>
    <w:rsid w:val="000F371B"/>
    <w:rsid w:val="000F3725"/>
    <w:rsid w:val="000F3EE5"/>
    <w:rsid w:val="000F5D91"/>
    <w:rsid w:val="000F6B30"/>
    <w:rsid w:val="000F6E32"/>
    <w:rsid w:val="000F71C4"/>
    <w:rsid w:val="000F7F18"/>
    <w:rsid w:val="0010140E"/>
    <w:rsid w:val="00102713"/>
    <w:rsid w:val="0010400F"/>
    <w:rsid w:val="001050D9"/>
    <w:rsid w:val="00105316"/>
    <w:rsid w:val="00106454"/>
    <w:rsid w:val="0011030D"/>
    <w:rsid w:val="00111143"/>
    <w:rsid w:val="00111485"/>
    <w:rsid w:val="0011362F"/>
    <w:rsid w:val="0011614B"/>
    <w:rsid w:val="00117BAE"/>
    <w:rsid w:val="00117BB5"/>
    <w:rsid w:val="001216A9"/>
    <w:rsid w:val="001220A4"/>
    <w:rsid w:val="001230F3"/>
    <w:rsid w:val="001257FD"/>
    <w:rsid w:val="00126A56"/>
    <w:rsid w:val="00130A84"/>
    <w:rsid w:val="00131673"/>
    <w:rsid w:val="00133AF8"/>
    <w:rsid w:val="00133B40"/>
    <w:rsid w:val="00134FC8"/>
    <w:rsid w:val="0013533A"/>
    <w:rsid w:val="00136F83"/>
    <w:rsid w:val="001376BE"/>
    <w:rsid w:val="001377F2"/>
    <w:rsid w:val="001378C9"/>
    <w:rsid w:val="00141D21"/>
    <w:rsid w:val="00142223"/>
    <w:rsid w:val="00143232"/>
    <w:rsid w:val="001434A4"/>
    <w:rsid w:val="001439EF"/>
    <w:rsid w:val="00143F38"/>
    <w:rsid w:val="00145188"/>
    <w:rsid w:val="00146046"/>
    <w:rsid w:val="00146885"/>
    <w:rsid w:val="00146CA0"/>
    <w:rsid w:val="00147512"/>
    <w:rsid w:val="00150034"/>
    <w:rsid w:val="0015133E"/>
    <w:rsid w:val="00153035"/>
    <w:rsid w:val="001549C3"/>
    <w:rsid w:val="00154D0A"/>
    <w:rsid w:val="001601F1"/>
    <w:rsid w:val="00160205"/>
    <w:rsid w:val="00160E5F"/>
    <w:rsid w:val="001617C8"/>
    <w:rsid w:val="00163258"/>
    <w:rsid w:val="001644F6"/>
    <w:rsid w:val="00165AA8"/>
    <w:rsid w:val="00170357"/>
    <w:rsid w:val="0017065A"/>
    <w:rsid w:val="00170750"/>
    <w:rsid w:val="0017144D"/>
    <w:rsid w:val="00173264"/>
    <w:rsid w:val="00175C28"/>
    <w:rsid w:val="00176382"/>
    <w:rsid w:val="001764E2"/>
    <w:rsid w:val="00176EE9"/>
    <w:rsid w:val="00181689"/>
    <w:rsid w:val="00181F2E"/>
    <w:rsid w:val="00182121"/>
    <w:rsid w:val="0018226E"/>
    <w:rsid w:val="00183989"/>
    <w:rsid w:val="00183A57"/>
    <w:rsid w:val="0018487D"/>
    <w:rsid w:val="001866B6"/>
    <w:rsid w:val="00186715"/>
    <w:rsid w:val="00187DF6"/>
    <w:rsid w:val="00187F9A"/>
    <w:rsid w:val="00190714"/>
    <w:rsid w:val="00190C01"/>
    <w:rsid w:val="00192331"/>
    <w:rsid w:val="00195894"/>
    <w:rsid w:val="00196C97"/>
    <w:rsid w:val="001975B1"/>
    <w:rsid w:val="00197F70"/>
    <w:rsid w:val="001A0FE1"/>
    <w:rsid w:val="001A13E2"/>
    <w:rsid w:val="001A2175"/>
    <w:rsid w:val="001A2EB0"/>
    <w:rsid w:val="001A572F"/>
    <w:rsid w:val="001A6849"/>
    <w:rsid w:val="001A6F0A"/>
    <w:rsid w:val="001B0385"/>
    <w:rsid w:val="001B18AE"/>
    <w:rsid w:val="001B20EB"/>
    <w:rsid w:val="001B59CE"/>
    <w:rsid w:val="001B5A70"/>
    <w:rsid w:val="001B5C95"/>
    <w:rsid w:val="001B672F"/>
    <w:rsid w:val="001B6EDC"/>
    <w:rsid w:val="001B6F37"/>
    <w:rsid w:val="001C18BA"/>
    <w:rsid w:val="001C2943"/>
    <w:rsid w:val="001C2F22"/>
    <w:rsid w:val="001C2F92"/>
    <w:rsid w:val="001C3E52"/>
    <w:rsid w:val="001C50D9"/>
    <w:rsid w:val="001C5876"/>
    <w:rsid w:val="001C6673"/>
    <w:rsid w:val="001C6916"/>
    <w:rsid w:val="001C7099"/>
    <w:rsid w:val="001C740C"/>
    <w:rsid w:val="001C74F7"/>
    <w:rsid w:val="001D043F"/>
    <w:rsid w:val="001D0DAA"/>
    <w:rsid w:val="001D470D"/>
    <w:rsid w:val="001D59A7"/>
    <w:rsid w:val="001D5F7D"/>
    <w:rsid w:val="001D7F1F"/>
    <w:rsid w:val="001E0126"/>
    <w:rsid w:val="001E10D6"/>
    <w:rsid w:val="001E1611"/>
    <w:rsid w:val="001E344C"/>
    <w:rsid w:val="001E6413"/>
    <w:rsid w:val="001F48B6"/>
    <w:rsid w:val="001F50C8"/>
    <w:rsid w:val="001F5E76"/>
    <w:rsid w:val="001F6ACE"/>
    <w:rsid w:val="001F6F20"/>
    <w:rsid w:val="001F799B"/>
    <w:rsid w:val="00202321"/>
    <w:rsid w:val="00202381"/>
    <w:rsid w:val="00202988"/>
    <w:rsid w:val="002046DA"/>
    <w:rsid w:val="00204E6D"/>
    <w:rsid w:val="002058B8"/>
    <w:rsid w:val="002067BE"/>
    <w:rsid w:val="002072A6"/>
    <w:rsid w:val="0020736F"/>
    <w:rsid w:val="00210CA3"/>
    <w:rsid w:val="00210CF3"/>
    <w:rsid w:val="0021124D"/>
    <w:rsid w:val="00212642"/>
    <w:rsid w:val="002134F3"/>
    <w:rsid w:val="0021760B"/>
    <w:rsid w:val="00217F8F"/>
    <w:rsid w:val="002212C4"/>
    <w:rsid w:val="0022139C"/>
    <w:rsid w:val="0022152A"/>
    <w:rsid w:val="00222701"/>
    <w:rsid w:val="0022270E"/>
    <w:rsid w:val="00222920"/>
    <w:rsid w:val="002237F7"/>
    <w:rsid w:val="0022426A"/>
    <w:rsid w:val="00225DBF"/>
    <w:rsid w:val="00225F91"/>
    <w:rsid w:val="0022637F"/>
    <w:rsid w:val="002278B1"/>
    <w:rsid w:val="00227FD4"/>
    <w:rsid w:val="002308C2"/>
    <w:rsid w:val="00230BC2"/>
    <w:rsid w:val="00230EF0"/>
    <w:rsid w:val="002317BC"/>
    <w:rsid w:val="00231BE4"/>
    <w:rsid w:val="002351D9"/>
    <w:rsid w:val="002368FD"/>
    <w:rsid w:val="00237210"/>
    <w:rsid w:val="002372F0"/>
    <w:rsid w:val="0024177D"/>
    <w:rsid w:val="00243206"/>
    <w:rsid w:val="00243A2D"/>
    <w:rsid w:val="002449C2"/>
    <w:rsid w:val="00246ADB"/>
    <w:rsid w:val="0024704B"/>
    <w:rsid w:val="00247D3E"/>
    <w:rsid w:val="002507FC"/>
    <w:rsid w:val="002526DF"/>
    <w:rsid w:val="002531B1"/>
    <w:rsid w:val="00253D24"/>
    <w:rsid w:val="00255981"/>
    <w:rsid w:val="00255D07"/>
    <w:rsid w:val="00255F7A"/>
    <w:rsid w:val="0026050F"/>
    <w:rsid w:val="00260AFD"/>
    <w:rsid w:val="0026140E"/>
    <w:rsid w:val="002615E4"/>
    <w:rsid w:val="00261EF2"/>
    <w:rsid w:val="0026299C"/>
    <w:rsid w:val="00262CCC"/>
    <w:rsid w:val="00263514"/>
    <w:rsid w:val="00263B22"/>
    <w:rsid w:val="002655F6"/>
    <w:rsid w:val="002663F7"/>
    <w:rsid w:val="0026693F"/>
    <w:rsid w:val="002669FF"/>
    <w:rsid w:val="00266AC3"/>
    <w:rsid w:val="002678FF"/>
    <w:rsid w:val="00270F77"/>
    <w:rsid w:val="00271202"/>
    <w:rsid w:val="00272C6B"/>
    <w:rsid w:val="00275B3D"/>
    <w:rsid w:val="00275BB7"/>
    <w:rsid w:val="00277539"/>
    <w:rsid w:val="00282258"/>
    <w:rsid w:val="00282FA7"/>
    <w:rsid w:val="00283A10"/>
    <w:rsid w:val="00284119"/>
    <w:rsid w:val="002845AB"/>
    <w:rsid w:val="00285605"/>
    <w:rsid w:val="0028728C"/>
    <w:rsid w:val="002874D3"/>
    <w:rsid w:val="00287602"/>
    <w:rsid w:val="0028768D"/>
    <w:rsid w:val="002876F2"/>
    <w:rsid w:val="00287A9A"/>
    <w:rsid w:val="00296F32"/>
    <w:rsid w:val="002A093F"/>
    <w:rsid w:val="002A0DED"/>
    <w:rsid w:val="002A0E76"/>
    <w:rsid w:val="002A3E0F"/>
    <w:rsid w:val="002A5D7F"/>
    <w:rsid w:val="002A6946"/>
    <w:rsid w:val="002A7EDE"/>
    <w:rsid w:val="002B0A5F"/>
    <w:rsid w:val="002B1249"/>
    <w:rsid w:val="002B127D"/>
    <w:rsid w:val="002B1739"/>
    <w:rsid w:val="002B5C94"/>
    <w:rsid w:val="002B5E8F"/>
    <w:rsid w:val="002B61E9"/>
    <w:rsid w:val="002B6205"/>
    <w:rsid w:val="002B6244"/>
    <w:rsid w:val="002B670C"/>
    <w:rsid w:val="002B6E72"/>
    <w:rsid w:val="002C0696"/>
    <w:rsid w:val="002C1984"/>
    <w:rsid w:val="002C1C09"/>
    <w:rsid w:val="002C2BF4"/>
    <w:rsid w:val="002C46AB"/>
    <w:rsid w:val="002C4E8A"/>
    <w:rsid w:val="002C67AD"/>
    <w:rsid w:val="002C7550"/>
    <w:rsid w:val="002D0BB8"/>
    <w:rsid w:val="002D10AD"/>
    <w:rsid w:val="002D400F"/>
    <w:rsid w:val="002D4E3C"/>
    <w:rsid w:val="002D5759"/>
    <w:rsid w:val="002D6346"/>
    <w:rsid w:val="002D6AF7"/>
    <w:rsid w:val="002D6E10"/>
    <w:rsid w:val="002D7DA0"/>
    <w:rsid w:val="002E05C9"/>
    <w:rsid w:val="002E345A"/>
    <w:rsid w:val="002E3F4E"/>
    <w:rsid w:val="002E45D4"/>
    <w:rsid w:val="002E4F12"/>
    <w:rsid w:val="002E69F4"/>
    <w:rsid w:val="002F09F5"/>
    <w:rsid w:val="002F14D1"/>
    <w:rsid w:val="002F2F0D"/>
    <w:rsid w:val="002F50F7"/>
    <w:rsid w:val="002F5B7A"/>
    <w:rsid w:val="002F6B25"/>
    <w:rsid w:val="002F6F9C"/>
    <w:rsid w:val="002F72F9"/>
    <w:rsid w:val="00300BEA"/>
    <w:rsid w:val="0030111B"/>
    <w:rsid w:val="00301B68"/>
    <w:rsid w:val="003030F4"/>
    <w:rsid w:val="00303B72"/>
    <w:rsid w:val="00303D85"/>
    <w:rsid w:val="0030480F"/>
    <w:rsid w:val="0030510E"/>
    <w:rsid w:val="00307FC5"/>
    <w:rsid w:val="0031000C"/>
    <w:rsid w:val="003105DF"/>
    <w:rsid w:val="00310658"/>
    <w:rsid w:val="00311247"/>
    <w:rsid w:val="0031655E"/>
    <w:rsid w:val="00316A78"/>
    <w:rsid w:val="003175C8"/>
    <w:rsid w:val="0032187A"/>
    <w:rsid w:val="003223F0"/>
    <w:rsid w:val="00324F48"/>
    <w:rsid w:val="003261D5"/>
    <w:rsid w:val="00327479"/>
    <w:rsid w:val="0032761B"/>
    <w:rsid w:val="00327BD3"/>
    <w:rsid w:val="00333381"/>
    <w:rsid w:val="00333B75"/>
    <w:rsid w:val="003377EE"/>
    <w:rsid w:val="00340259"/>
    <w:rsid w:val="0034274F"/>
    <w:rsid w:val="003437AA"/>
    <w:rsid w:val="00344AC7"/>
    <w:rsid w:val="003454AD"/>
    <w:rsid w:val="00345716"/>
    <w:rsid w:val="003464B7"/>
    <w:rsid w:val="003476A5"/>
    <w:rsid w:val="003479AE"/>
    <w:rsid w:val="0035057D"/>
    <w:rsid w:val="00350EC9"/>
    <w:rsid w:val="00351491"/>
    <w:rsid w:val="00352394"/>
    <w:rsid w:val="00352EEA"/>
    <w:rsid w:val="00353E0B"/>
    <w:rsid w:val="003540FC"/>
    <w:rsid w:val="00360396"/>
    <w:rsid w:val="0036048B"/>
    <w:rsid w:val="00360AA7"/>
    <w:rsid w:val="003610D1"/>
    <w:rsid w:val="00361557"/>
    <w:rsid w:val="003624B2"/>
    <w:rsid w:val="0036258C"/>
    <w:rsid w:val="00363893"/>
    <w:rsid w:val="00364458"/>
    <w:rsid w:val="00364683"/>
    <w:rsid w:val="00367800"/>
    <w:rsid w:val="00367C78"/>
    <w:rsid w:val="00370226"/>
    <w:rsid w:val="0037077B"/>
    <w:rsid w:val="00370D68"/>
    <w:rsid w:val="003711D2"/>
    <w:rsid w:val="00374054"/>
    <w:rsid w:val="003747E1"/>
    <w:rsid w:val="0037611B"/>
    <w:rsid w:val="003765A5"/>
    <w:rsid w:val="0038025A"/>
    <w:rsid w:val="00380AFD"/>
    <w:rsid w:val="00380E1E"/>
    <w:rsid w:val="003814FA"/>
    <w:rsid w:val="00381D05"/>
    <w:rsid w:val="0038203D"/>
    <w:rsid w:val="0038299B"/>
    <w:rsid w:val="003907A9"/>
    <w:rsid w:val="00391875"/>
    <w:rsid w:val="00392CB7"/>
    <w:rsid w:val="00392DDC"/>
    <w:rsid w:val="00393536"/>
    <w:rsid w:val="0039368B"/>
    <w:rsid w:val="00393BE6"/>
    <w:rsid w:val="00394D0A"/>
    <w:rsid w:val="00396393"/>
    <w:rsid w:val="003A55FA"/>
    <w:rsid w:val="003A7962"/>
    <w:rsid w:val="003B0ED2"/>
    <w:rsid w:val="003B18EE"/>
    <w:rsid w:val="003B4862"/>
    <w:rsid w:val="003B5488"/>
    <w:rsid w:val="003B5C0E"/>
    <w:rsid w:val="003B5F26"/>
    <w:rsid w:val="003B6729"/>
    <w:rsid w:val="003B72EC"/>
    <w:rsid w:val="003B755A"/>
    <w:rsid w:val="003B7C14"/>
    <w:rsid w:val="003C020C"/>
    <w:rsid w:val="003C2EA1"/>
    <w:rsid w:val="003C406D"/>
    <w:rsid w:val="003C48E1"/>
    <w:rsid w:val="003C56FD"/>
    <w:rsid w:val="003D10C6"/>
    <w:rsid w:val="003D1E8F"/>
    <w:rsid w:val="003D2B6B"/>
    <w:rsid w:val="003D2EDF"/>
    <w:rsid w:val="003D2F4F"/>
    <w:rsid w:val="003D3137"/>
    <w:rsid w:val="003D39D3"/>
    <w:rsid w:val="003D445F"/>
    <w:rsid w:val="003D4A0C"/>
    <w:rsid w:val="003D5538"/>
    <w:rsid w:val="003D5782"/>
    <w:rsid w:val="003D6490"/>
    <w:rsid w:val="003D6BD6"/>
    <w:rsid w:val="003D7636"/>
    <w:rsid w:val="003E20B3"/>
    <w:rsid w:val="003E2CEB"/>
    <w:rsid w:val="003E49B4"/>
    <w:rsid w:val="003E6BC0"/>
    <w:rsid w:val="003E6D6B"/>
    <w:rsid w:val="003F1312"/>
    <w:rsid w:val="003F1D98"/>
    <w:rsid w:val="003F1EDA"/>
    <w:rsid w:val="003F3246"/>
    <w:rsid w:val="003F5B14"/>
    <w:rsid w:val="003F6316"/>
    <w:rsid w:val="003F63D9"/>
    <w:rsid w:val="003F6ACE"/>
    <w:rsid w:val="003F6D14"/>
    <w:rsid w:val="003F73D5"/>
    <w:rsid w:val="003F7558"/>
    <w:rsid w:val="003F7B26"/>
    <w:rsid w:val="00400817"/>
    <w:rsid w:val="00400C52"/>
    <w:rsid w:val="004019A8"/>
    <w:rsid w:val="00401C66"/>
    <w:rsid w:val="004026E1"/>
    <w:rsid w:val="00402DC5"/>
    <w:rsid w:val="00402FB1"/>
    <w:rsid w:val="0040389A"/>
    <w:rsid w:val="004046D9"/>
    <w:rsid w:val="00405E3E"/>
    <w:rsid w:val="00406B1D"/>
    <w:rsid w:val="00407313"/>
    <w:rsid w:val="0040789E"/>
    <w:rsid w:val="00407FD3"/>
    <w:rsid w:val="0041216C"/>
    <w:rsid w:val="00412171"/>
    <w:rsid w:val="00413916"/>
    <w:rsid w:val="00415C69"/>
    <w:rsid w:val="004165A7"/>
    <w:rsid w:val="004178FF"/>
    <w:rsid w:val="00421557"/>
    <w:rsid w:val="0042160B"/>
    <w:rsid w:val="0042166A"/>
    <w:rsid w:val="004216CC"/>
    <w:rsid w:val="004219CB"/>
    <w:rsid w:val="0042543D"/>
    <w:rsid w:val="00425F1A"/>
    <w:rsid w:val="00426737"/>
    <w:rsid w:val="00430202"/>
    <w:rsid w:val="00431330"/>
    <w:rsid w:val="0043244D"/>
    <w:rsid w:val="004325CD"/>
    <w:rsid w:val="004331C6"/>
    <w:rsid w:val="00433327"/>
    <w:rsid w:val="00433C4D"/>
    <w:rsid w:val="00434CD4"/>
    <w:rsid w:val="00435ED6"/>
    <w:rsid w:val="0043639D"/>
    <w:rsid w:val="0044081C"/>
    <w:rsid w:val="004411F2"/>
    <w:rsid w:val="00441A3A"/>
    <w:rsid w:val="0044677B"/>
    <w:rsid w:val="00446B0B"/>
    <w:rsid w:val="00447BFA"/>
    <w:rsid w:val="00450BB0"/>
    <w:rsid w:val="00455443"/>
    <w:rsid w:val="0045694C"/>
    <w:rsid w:val="004574C4"/>
    <w:rsid w:val="004579B7"/>
    <w:rsid w:val="004607D8"/>
    <w:rsid w:val="00461827"/>
    <w:rsid w:val="00461900"/>
    <w:rsid w:val="0046332C"/>
    <w:rsid w:val="00463884"/>
    <w:rsid w:val="004676DD"/>
    <w:rsid w:val="00470E90"/>
    <w:rsid w:val="00471151"/>
    <w:rsid w:val="0047143D"/>
    <w:rsid w:val="00471474"/>
    <w:rsid w:val="00471B19"/>
    <w:rsid w:val="00472623"/>
    <w:rsid w:val="004745CA"/>
    <w:rsid w:val="00474DEC"/>
    <w:rsid w:val="00476742"/>
    <w:rsid w:val="00476FBD"/>
    <w:rsid w:val="004775A0"/>
    <w:rsid w:val="00480DDC"/>
    <w:rsid w:val="00480DF8"/>
    <w:rsid w:val="00483203"/>
    <w:rsid w:val="004843E2"/>
    <w:rsid w:val="004847B3"/>
    <w:rsid w:val="00485B8B"/>
    <w:rsid w:val="00485F67"/>
    <w:rsid w:val="00485FA9"/>
    <w:rsid w:val="00486A79"/>
    <w:rsid w:val="00491007"/>
    <w:rsid w:val="004920BF"/>
    <w:rsid w:val="004920DB"/>
    <w:rsid w:val="004932E5"/>
    <w:rsid w:val="0049347F"/>
    <w:rsid w:val="00493EB1"/>
    <w:rsid w:val="00494D87"/>
    <w:rsid w:val="00497B5D"/>
    <w:rsid w:val="004A0BBC"/>
    <w:rsid w:val="004A1401"/>
    <w:rsid w:val="004A1C67"/>
    <w:rsid w:val="004A1D12"/>
    <w:rsid w:val="004A3346"/>
    <w:rsid w:val="004A34AF"/>
    <w:rsid w:val="004A3A45"/>
    <w:rsid w:val="004A3C25"/>
    <w:rsid w:val="004A3F79"/>
    <w:rsid w:val="004A516B"/>
    <w:rsid w:val="004A6475"/>
    <w:rsid w:val="004A6C23"/>
    <w:rsid w:val="004B05AD"/>
    <w:rsid w:val="004B319C"/>
    <w:rsid w:val="004B3DD6"/>
    <w:rsid w:val="004B4667"/>
    <w:rsid w:val="004B7BB0"/>
    <w:rsid w:val="004C0286"/>
    <w:rsid w:val="004C0EAC"/>
    <w:rsid w:val="004C11D7"/>
    <w:rsid w:val="004C3E37"/>
    <w:rsid w:val="004C6087"/>
    <w:rsid w:val="004C64C6"/>
    <w:rsid w:val="004C6F7C"/>
    <w:rsid w:val="004C74B2"/>
    <w:rsid w:val="004C7EA3"/>
    <w:rsid w:val="004D02BD"/>
    <w:rsid w:val="004D03ED"/>
    <w:rsid w:val="004D0405"/>
    <w:rsid w:val="004D1083"/>
    <w:rsid w:val="004D15E6"/>
    <w:rsid w:val="004D1872"/>
    <w:rsid w:val="004D28BA"/>
    <w:rsid w:val="004D2C3E"/>
    <w:rsid w:val="004D3769"/>
    <w:rsid w:val="004D3B9C"/>
    <w:rsid w:val="004D3FD6"/>
    <w:rsid w:val="004D49D9"/>
    <w:rsid w:val="004D4C75"/>
    <w:rsid w:val="004D4F94"/>
    <w:rsid w:val="004D63E8"/>
    <w:rsid w:val="004E0283"/>
    <w:rsid w:val="004E04C2"/>
    <w:rsid w:val="004E0D6E"/>
    <w:rsid w:val="004E2C1C"/>
    <w:rsid w:val="004E4198"/>
    <w:rsid w:val="004E5FAE"/>
    <w:rsid w:val="004E6944"/>
    <w:rsid w:val="004E6ADC"/>
    <w:rsid w:val="004E6F28"/>
    <w:rsid w:val="004F0B1D"/>
    <w:rsid w:val="004F1135"/>
    <w:rsid w:val="004F171E"/>
    <w:rsid w:val="004F1F27"/>
    <w:rsid w:val="004F216E"/>
    <w:rsid w:val="004F23F9"/>
    <w:rsid w:val="004F39DD"/>
    <w:rsid w:val="004F6429"/>
    <w:rsid w:val="004F6CFC"/>
    <w:rsid w:val="004F7764"/>
    <w:rsid w:val="00500BD0"/>
    <w:rsid w:val="00501EAA"/>
    <w:rsid w:val="00503C5C"/>
    <w:rsid w:val="00503E67"/>
    <w:rsid w:val="00504055"/>
    <w:rsid w:val="005048F5"/>
    <w:rsid w:val="00504F6D"/>
    <w:rsid w:val="005072AE"/>
    <w:rsid w:val="005078AD"/>
    <w:rsid w:val="00507FBD"/>
    <w:rsid w:val="005108BA"/>
    <w:rsid w:val="00510E0F"/>
    <w:rsid w:val="00511DA6"/>
    <w:rsid w:val="005123D3"/>
    <w:rsid w:val="0051273F"/>
    <w:rsid w:val="00512E42"/>
    <w:rsid w:val="00512E7B"/>
    <w:rsid w:val="005147A5"/>
    <w:rsid w:val="0051615F"/>
    <w:rsid w:val="00516819"/>
    <w:rsid w:val="00517B9F"/>
    <w:rsid w:val="00521305"/>
    <w:rsid w:val="00523456"/>
    <w:rsid w:val="00524878"/>
    <w:rsid w:val="00524CED"/>
    <w:rsid w:val="00524CF3"/>
    <w:rsid w:val="00525998"/>
    <w:rsid w:val="005279AC"/>
    <w:rsid w:val="00527C95"/>
    <w:rsid w:val="005306B8"/>
    <w:rsid w:val="005318EC"/>
    <w:rsid w:val="00534BDF"/>
    <w:rsid w:val="005351FB"/>
    <w:rsid w:val="00535BE5"/>
    <w:rsid w:val="00535FD8"/>
    <w:rsid w:val="00536571"/>
    <w:rsid w:val="005368E9"/>
    <w:rsid w:val="005375A3"/>
    <w:rsid w:val="00537DDE"/>
    <w:rsid w:val="005408D4"/>
    <w:rsid w:val="0054100C"/>
    <w:rsid w:val="005411E9"/>
    <w:rsid w:val="00542762"/>
    <w:rsid w:val="0054337B"/>
    <w:rsid w:val="005436C9"/>
    <w:rsid w:val="00546979"/>
    <w:rsid w:val="00551E17"/>
    <w:rsid w:val="00554DF7"/>
    <w:rsid w:val="005553B4"/>
    <w:rsid w:val="0055658F"/>
    <w:rsid w:val="00556B9B"/>
    <w:rsid w:val="00557D60"/>
    <w:rsid w:val="00561692"/>
    <w:rsid w:val="00561D1E"/>
    <w:rsid w:val="00562AD1"/>
    <w:rsid w:val="00567039"/>
    <w:rsid w:val="005670DD"/>
    <w:rsid w:val="00572B6A"/>
    <w:rsid w:val="0057300B"/>
    <w:rsid w:val="005730B9"/>
    <w:rsid w:val="005749D5"/>
    <w:rsid w:val="00575C25"/>
    <w:rsid w:val="00575FD8"/>
    <w:rsid w:val="00576319"/>
    <w:rsid w:val="00576A17"/>
    <w:rsid w:val="005770AC"/>
    <w:rsid w:val="00580AF2"/>
    <w:rsid w:val="00582AB2"/>
    <w:rsid w:val="00582FC9"/>
    <w:rsid w:val="005833A1"/>
    <w:rsid w:val="0058352E"/>
    <w:rsid w:val="00585233"/>
    <w:rsid w:val="00585923"/>
    <w:rsid w:val="00586855"/>
    <w:rsid w:val="005868DD"/>
    <w:rsid w:val="00586D20"/>
    <w:rsid w:val="005901C2"/>
    <w:rsid w:val="0059047D"/>
    <w:rsid w:val="005934E8"/>
    <w:rsid w:val="005954C9"/>
    <w:rsid w:val="005959A8"/>
    <w:rsid w:val="00596DE0"/>
    <w:rsid w:val="00596EFD"/>
    <w:rsid w:val="00597C6F"/>
    <w:rsid w:val="005A0881"/>
    <w:rsid w:val="005A14F0"/>
    <w:rsid w:val="005A1B52"/>
    <w:rsid w:val="005A1BE1"/>
    <w:rsid w:val="005A289D"/>
    <w:rsid w:val="005A2C67"/>
    <w:rsid w:val="005A5D7C"/>
    <w:rsid w:val="005A7747"/>
    <w:rsid w:val="005B042E"/>
    <w:rsid w:val="005B1E34"/>
    <w:rsid w:val="005B3F94"/>
    <w:rsid w:val="005B4BAB"/>
    <w:rsid w:val="005B4DCD"/>
    <w:rsid w:val="005B5177"/>
    <w:rsid w:val="005B64DA"/>
    <w:rsid w:val="005B7FB6"/>
    <w:rsid w:val="005C0344"/>
    <w:rsid w:val="005C1526"/>
    <w:rsid w:val="005C23A4"/>
    <w:rsid w:val="005C2B3A"/>
    <w:rsid w:val="005C414E"/>
    <w:rsid w:val="005C5C60"/>
    <w:rsid w:val="005C6233"/>
    <w:rsid w:val="005D0D11"/>
    <w:rsid w:val="005D0F64"/>
    <w:rsid w:val="005D2CC3"/>
    <w:rsid w:val="005D5693"/>
    <w:rsid w:val="005D6C4E"/>
    <w:rsid w:val="005E0669"/>
    <w:rsid w:val="005E3D42"/>
    <w:rsid w:val="005E6147"/>
    <w:rsid w:val="005E69AB"/>
    <w:rsid w:val="005E6B83"/>
    <w:rsid w:val="005F0367"/>
    <w:rsid w:val="005F164E"/>
    <w:rsid w:val="005F2EDE"/>
    <w:rsid w:val="005F3CC0"/>
    <w:rsid w:val="005F5EDC"/>
    <w:rsid w:val="005F6426"/>
    <w:rsid w:val="00601012"/>
    <w:rsid w:val="006024DD"/>
    <w:rsid w:val="0060252A"/>
    <w:rsid w:val="006026AB"/>
    <w:rsid w:val="0060319B"/>
    <w:rsid w:val="00606356"/>
    <w:rsid w:val="00606EEB"/>
    <w:rsid w:val="00606F3F"/>
    <w:rsid w:val="00607452"/>
    <w:rsid w:val="0060759F"/>
    <w:rsid w:val="00607C05"/>
    <w:rsid w:val="00610446"/>
    <w:rsid w:val="006111D4"/>
    <w:rsid w:val="00613AAE"/>
    <w:rsid w:val="00614952"/>
    <w:rsid w:val="00614B9F"/>
    <w:rsid w:val="0061635F"/>
    <w:rsid w:val="00617A18"/>
    <w:rsid w:val="00620457"/>
    <w:rsid w:val="00620931"/>
    <w:rsid w:val="006210E3"/>
    <w:rsid w:val="00623A23"/>
    <w:rsid w:val="00624E13"/>
    <w:rsid w:val="00625DA8"/>
    <w:rsid w:val="00625E96"/>
    <w:rsid w:val="0062641B"/>
    <w:rsid w:val="006272B8"/>
    <w:rsid w:val="00627509"/>
    <w:rsid w:val="006278B7"/>
    <w:rsid w:val="00627EAF"/>
    <w:rsid w:val="00632C88"/>
    <w:rsid w:val="0063429F"/>
    <w:rsid w:val="00635777"/>
    <w:rsid w:val="006363B7"/>
    <w:rsid w:val="00637129"/>
    <w:rsid w:val="00637F00"/>
    <w:rsid w:val="00640965"/>
    <w:rsid w:val="00642864"/>
    <w:rsid w:val="006431D5"/>
    <w:rsid w:val="00646CA8"/>
    <w:rsid w:val="00647256"/>
    <w:rsid w:val="006472ED"/>
    <w:rsid w:val="0064735D"/>
    <w:rsid w:val="0065040B"/>
    <w:rsid w:val="00650A94"/>
    <w:rsid w:val="0065189C"/>
    <w:rsid w:val="00652C3F"/>
    <w:rsid w:val="00653D29"/>
    <w:rsid w:val="00654773"/>
    <w:rsid w:val="0065590F"/>
    <w:rsid w:val="00657A16"/>
    <w:rsid w:val="00657D91"/>
    <w:rsid w:val="00663109"/>
    <w:rsid w:val="00666198"/>
    <w:rsid w:val="0066641C"/>
    <w:rsid w:val="0066777F"/>
    <w:rsid w:val="00667B1A"/>
    <w:rsid w:val="0067039C"/>
    <w:rsid w:val="00670F76"/>
    <w:rsid w:val="0067335D"/>
    <w:rsid w:val="00673C73"/>
    <w:rsid w:val="00675CE6"/>
    <w:rsid w:val="0067603E"/>
    <w:rsid w:val="006762A2"/>
    <w:rsid w:val="00680058"/>
    <w:rsid w:val="006808B5"/>
    <w:rsid w:val="00682357"/>
    <w:rsid w:val="0068439C"/>
    <w:rsid w:val="00684538"/>
    <w:rsid w:val="006850DD"/>
    <w:rsid w:val="006860AC"/>
    <w:rsid w:val="00686F73"/>
    <w:rsid w:val="006871F1"/>
    <w:rsid w:val="006873EC"/>
    <w:rsid w:val="00690AB3"/>
    <w:rsid w:val="0069162D"/>
    <w:rsid w:val="00691843"/>
    <w:rsid w:val="00693BF7"/>
    <w:rsid w:val="00693EC9"/>
    <w:rsid w:val="0069781B"/>
    <w:rsid w:val="006A0167"/>
    <w:rsid w:val="006A05A7"/>
    <w:rsid w:val="006A19A8"/>
    <w:rsid w:val="006A5CD7"/>
    <w:rsid w:val="006A5DF7"/>
    <w:rsid w:val="006A6CCF"/>
    <w:rsid w:val="006A702A"/>
    <w:rsid w:val="006B3CF6"/>
    <w:rsid w:val="006B4142"/>
    <w:rsid w:val="006B7058"/>
    <w:rsid w:val="006C3693"/>
    <w:rsid w:val="006C43B2"/>
    <w:rsid w:val="006C574B"/>
    <w:rsid w:val="006C5C13"/>
    <w:rsid w:val="006C6B7E"/>
    <w:rsid w:val="006C79B6"/>
    <w:rsid w:val="006D2A2C"/>
    <w:rsid w:val="006D404C"/>
    <w:rsid w:val="006D4691"/>
    <w:rsid w:val="006D541A"/>
    <w:rsid w:val="006D5482"/>
    <w:rsid w:val="006D58A1"/>
    <w:rsid w:val="006D6E22"/>
    <w:rsid w:val="006E0317"/>
    <w:rsid w:val="006E0760"/>
    <w:rsid w:val="006E2127"/>
    <w:rsid w:val="006E2E8A"/>
    <w:rsid w:val="006E5D3E"/>
    <w:rsid w:val="006E5DFE"/>
    <w:rsid w:val="006E6A10"/>
    <w:rsid w:val="006E7731"/>
    <w:rsid w:val="006F083E"/>
    <w:rsid w:val="006F1A63"/>
    <w:rsid w:val="006F30B7"/>
    <w:rsid w:val="006F3D33"/>
    <w:rsid w:val="006F5D23"/>
    <w:rsid w:val="006F5E79"/>
    <w:rsid w:val="006F60F7"/>
    <w:rsid w:val="006F6C85"/>
    <w:rsid w:val="006F78D5"/>
    <w:rsid w:val="00700779"/>
    <w:rsid w:val="00702910"/>
    <w:rsid w:val="00707128"/>
    <w:rsid w:val="00707728"/>
    <w:rsid w:val="007078E1"/>
    <w:rsid w:val="0071026C"/>
    <w:rsid w:val="00710EE2"/>
    <w:rsid w:val="00711098"/>
    <w:rsid w:val="007114CB"/>
    <w:rsid w:val="007131FA"/>
    <w:rsid w:val="00713224"/>
    <w:rsid w:val="00713D92"/>
    <w:rsid w:val="00714A39"/>
    <w:rsid w:val="00714D3E"/>
    <w:rsid w:val="00715326"/>
    <w:rsid w:val="00715525"/>
    <w:rsid w:val="00716A62"/>
    <w:rsid w:val="00720CA7"/>
    <w:rsid w:val="007219C8"/>
    <w:rsid w:val="00721A18"/>
    <w:rsid w:val="0072259A"/>
    <w:rsid w:val="00723688"/>
    <w:rsid w:val="0072481D"/>
    <w:rsid w:val="00724AB6"/>
    <w:rsid w:val="0072609A"/>
    <w:rsid w:val="00726E7A"/>
    <w:rsid w:val="00727B05"/>
    <w:rsid w:val="007307F3"/>
    <w:rsid w:val="00730864"/>
    <w:rsid w:val="00730D3A"/>
    <w:rsid w:val="00730E35"/>
    <w:rsid w:val="00732D6F"/>
    <w:rsid w:val="0073432B"/>
    <w:rsid w:val="007344B5"/>
    <w:rsid w:val="00734FD4"/>
    <w:rsid w:val="007351DC"/>
    <w:rsid w:val="00735992"/>
    <w:rsid w:val="00736CF2"/>
    <w:rsid w:val="007403DC"/>
    <w:rsid w:val="007406FD"/>
    <w:rsid w:val="007420EB"/>
    <w:rsid w:val="007446BB"/>
    <w:rsid w:val="00747AC0"/>
    <w:rsid w:val="00750118"/>
    <w:rsid w:val="00751F44"/>
    <w:rsid w:val="00753AA6"/>
    <w:rsid w:val="00753DB6"/>
    <w:rsid w:val="00753F1A"/>
    <w:rsid w:val="00756978"/>
    <w:rsid w:val="00756A9A"/>
    <w:rsid w:val="007600CA"/>
    <w:rsid w:val="00762CEE"/>
    <w:rsid w:val="00763FE2"/>
    <w:rsid w:val="00764C47"/>
    <w:rsid w:val="00765089"/>
    <w:rsid w:val="0076569D"/>
    <w:rsid w:val="0076596B"/>
    <w:rsid w:val="00765B57"/>
    <w:rsid w:val="00766239"/>
    <w:rsid w:val="00771058"/>
    <w:rsid w:val="00771C7A"/>
    <w:rsid w:val="00772006"/>
    <w:rsid w:val="00772532"/>
    <w:rsid w:val="00773852"/>
    <w:rsid w:val="007745F3"/>
    <w:rsid w:val="00774B80"/>
    <w:rsid w:val="00776D70"/>
    <w:rsid w:val="0078045B"/>
    <w:rsid w:val="00781437"/>
    <w:rsid w:val="00781FCF"/>
    <w:rsid w:val="007829ED"/>
    <w:rsid w:val="00782A81"/>
    <w:rsid w:val="00784102"/>
    <w:rsid w:val="007855C4"/>
    <w:rsid w:val="00785F8F"/>
    <w:rsid w:val="0078626E"/>
    <w:rsid w:val="00791204"/>
    <w:rsid w:val="007947F6"/>
    <w:rsid w:val="007949DE"/>
    <w:rsid w:val="007952A8"/>
    <w:rsid w:val="007A12EE"/>
    <w:rsid w:val="007A147E"/>
    <w:rsid w:val="007A39E5"/>
    <w:rsid w:val="007A6557"/>
    <w:rsid w:val="007A6E21"/>
    <w:rsid w:val="007A7B49"/>
    <w:rsid w:val="007B22DF"/>
    <w:rsid w:val="007B2589"/>
    <w:rsid w:val="007B32CF"/>
    <w:rsid w:val="007B406A"/>
    <w:rsid w:val="007B4182"/>
    <w:rsid w:val="007B4382"/>
    <w:rsid w:val="007B6869"/>
    <w:rsid w:val="007B6D15"/>
    <w:rsid w:val="007B7497"/>
    <w:rsid w:val="007B7556"/>
    <w:rsid w:val="007B7D91"/>
    <w:rsid w:val="007C3250"/>
    <w:rsid w:val="007C776A"/>
    <w:rsid w:val="007D057C"/>
    <w:rsid w:val="007D0FBB"/>
    <w:rsid w:val="007D190C"/>
    <w:rsid w:val="007D30DB"/>
    <w:rsid w:val="007D6372"/>
    <w:rsid w:val="007D6466"/>
    <w:rsid w:val="007D7C4B"/>
    <w:rsid w:val="007E16D8"/>
    <w:rsid w:val="007E1EFF"/>
    <w:rsid w:val="007E2340"/>
    <w:rsid w:val="007E2666"/>
    <w:rsid w:val="007E4106"/>
    <w:rsid w:val="007E525D"/>
    <w:rsid w:val="007E6250"/>
    <w:rsid w:val="007E6CA2"/>
    <w:rsid w:val="007E7416"/>
    <w:rsid w:val="007E7B12"/>
    <w:rsid w:val="007F0F4B"/>
    <w:rsid w:val="007F11B3"/>
    <w:rsid w:val="007F1378"/>
    <w:rsid w:val="007F220B"/>
    <w:rsid w:val="007F40E9"/>
    <w:rsid w:val="007F46CD"/>
    <w:rsid w:val="007F5D99"/>
    <w:rsid w:val="007F5F73"/>
    <w:rsid w:val="008007C4"/>
    <w:rsid w:val="00801480"/>
    <w:rsid w:val="0080173A"/>
    <w:rsid w:val="008029B8"/>
    <w:rsid w:val="008065E8"/>
    <w:rsid w:val="00807031"/>
    <w:rsid w:val="008070D3"/>
    <w:rsid w:val="0080722A"/>
    <w:rsid w:val="00807253"/>
    <w:rsid w:val="00810058"/>
    <w:rsid w:val="008102A4"/>
    <w:rsid w:val="0081054F"/>
    <w:rsid w:val="00811221"/>
    <w:rsid w:val="00812CC7"/>
    <w:rsid w:val="0081369C"/>
    <w:rsid w:val="00813C19"/>
    <w:rsid w:val="00813CE4"/>
    <w:rsid w:val="00814186"/>
    <w:rsid w:val="00814674"/>
    <w:rsid w:val="0081514F"/>
    <w:rsid w:val="00817666"/>
    <w:rsid w:val="00820359"/>
    <w:rsid w:val="0082141C"/>
    <w:rsid w:val="00821D9B"/>
    <w:rsid w:val="00826914"/>
    <w:rsid w:val="008274EB"/>
    <w:rsid w:val="0082765E"/>
    <w:rsid w:val="00830827"/>
    <w:rsid w:val="0083109E"/>
    <w:rsid w:val="008318C8"/>
    <w:rsid w:val="00831AAA"/>
    <w:rsid w:val="00831E1B"/>
    <w:rsid w:val="00831E72"/>
    <w:rsid w:val="008320ED"/>
    <w:rsid w:val="0083283C"/>
    <w:rsid w:val="008328FC"/>
    <w:rsid w:val="008329C4"/>
    <w:rsid w:val="00832A09"/>
    <w:rsid w:val="0083389C"/>
    <w:rsid w:val="0083508F"/>
    <w:rsid w:val="008356DB"/>
    <w:rsid w:val="00835893"/>
    <w:rsid w:val="00836480"/>
    <w:rsid w:val="00836489"/>
    <w:rsid w:val="008367D0"/>
    <w:rsid w:val="008410C7"/>
    <w:rsid w:val="00842979"/>
    <w:rsid w:val="00843C8E"/>
    <w:rsid w:val="00844EF2"/>
    <w:rsid w:val="00845A3F"/>
    <w:rsid w:val="00847016"/>
    <w:rsid w:val="0084761F"/>
    <w:rsid w:val="00847C28"/>
    <w:rsid w:val="008504C5"/>
    <w:rsid w:val="00850CB7"/>
    <w:rsid w:val="00853573"/>
    <w:rsid w:val="00853BE4"/>
    <w:rsid w:val="008575A2"/>
    <w:rsid w:val="00861811"/>
    <w:rsid w:val="0086280A"/>
    <w:rsid w:val="00863B86"/>
    <w:rsid w:val="0086442F"/>
    <w:rsid w:val="00865B48"/>
    <w:rsid w:val="0086647D"/>
    <w:rsid w:val="008667D1"/>
    <w:rsid w:val="008674B3"/>
    <w:rsid w:val="00867B15"/>
    <w:rsid w:val="00870D63"/>
    <w:rsid w:val="00871BC7"/>
    <w:rsid w:val="00871EC4"/>
    <w:rsid w:val="0087315C"/>
    <w:rsid w:val="0087358F"/>
    <w:rsid w:val="00874F73"/>
    <w:rsid w:val="00874FEF"/>
    <w:rsid w:val="00876DDB"/>
    <w:rsid w:val="00877880"/>
    <w:rsid w:val="008805EB"/>
    <w:rsid w:val="00883DE1"/>
    <w:rsid w:val="0088697E"/>
    <w:rsid w:val="00887816"/>
    <w:rsid w:val="0088797A"/>
    <w:rsid w:val="00891653"/>
    <w:rsid w:val="008925C8"/>
    <w:rsid w:val="008926C1"/>
    <w:rsid w:val="00892F65"/>
    <w:rsid w:val="008934DD"/>
    <w:rsid w:val="008936A3"/>
    <w:rsid w:val="0089378D"/>
    <w:rsid w:val="00893842"/>
    <w:rsid w:val="00893DD8"/>
    <w:rsid w:val="00895B10"/>
    <w:rsid w:val="0089630E"/>
    <w:rsid w:val="00896730"/>
    <w:rsid w:val="0089701F"/>
    <w:rsid w:val="008A13EC"/>
    <w:rsid w:val="008A186A"/>
    <w:rsid w:val="008A1CDE"/>
    <w:rsid w:val="008A5E10"/>
    <w:rsid w:val="008A6878"/>
    <w:rsid w:val="008A6E99"/>
    <w:rsid w:val="008A7C13"/>
    <w:rsid w:val="008B0153"/>
    <w:rsid w:val="008B0A88"/>
    <w:rsid w:val="008B1150"/>
    <w:rsid w:val="008B1BE6"/>
    <w:rsid w:val="008B2622"/>
    <w:rsid w:val="008B27A5"/>
    <w:rsid w:val="008B2E90"/>
    <w:rsid w:val="008B308D"/>
    <w:rsid w:val="008B3A2A"/>
    <w:rsid w:val="008B573B"/>
    <w:rsid w:val="008B6195"/>
    <w:rsid w:val="008B63B6"/>
    <w:rsid w:val="008B6833"/>
    <w:rsid w:val="008C1FF9"/>
    <w:rsid w:val="008C24A8"/>
    <w:rsid w:val="008C2720"/>
    <w:rsid w:val="008C34CA"/>
    <w:rsid w:val="008C4B29"/>
    <w:rsid w:val="008C589C"/>
    <w:rsid w:val="008C6C82"/>
    <w:rsid w:val="008C6FE6"/>
    <w:rsid w:val="008D10A2"/>
    <w:rsid w:val="008D1286"/>
    <w:rsid w:val="008D21CC"/>
    <w:rsid w:val="008D35A3"/>
    <w:rsid w:val="008D3DDE"/>
    <w:rsid w:val="008D4B28"/>
    <w:rsid w:val="008D55A3"/>
    <w:rsid w:val="008E1C89"/>
    <w:rsid w:val="008E2F5A"/>
    <w:rsid w:val="008E3A0B"/>
    <w:rsid w:val="008E3A95"/>
    <w:rsid w:val="008E4146"/>
    <w:rsid w:val="008E4B7A"/>
    <w:rsid w:val="008E6E80"/>
    <w:rsid w:val="008E7FFE"/>
    <w:rsid w:val="008F0CEF"/>
    <w:rsid w:val="008F5741"/>
    <w:rsid w:val="008F5F8D"/>
    <w:rsid w:val="008F74E8"/>
    <w:rsid w:val="009003A2"/>
    <w:rsid w:val="009007D6"/>
    <w:rsid w:val="009010CF"/>
    <w:rsid w:val="009036B9"/>
    <w:rsid w:val="00903977"/>
    <w:rsid w:val="00903DF8"/>
    <w:rsid w:val="009063F9"/>
    <w:rsid w:val="00910122"/>
    <w:rsid w:val="0091075C"/>
    <w:rsid w:val="00911615"/>
    <w:rsid w:val="00913D70"/>
    <w:rsid w:val="009146E0"/>
    <w:rsid w:val="0091470F"/>
    <w:rsid w:val="00914C5F"/>
    <w:rsid w:val="009162AD"/>
    <w:rsid w:val="00916C47"/>
    <w:rsid w:val="00920557"/>
    <w:rsid w:val="00920BE7"/>
    <w:rsid w:val="00920F67"/>
    <w:rsid w:val="00923E19"/>
    <w:rsid w:val="00924603"/>
    <w:rsid w:val="0092484D"/>
    <w:rsid w:val="00924E28"/>
    <w:rsid w:val="00925A00"/>
    <w:rsid w:val="0093020F"/>
    <w:rsid w:val="00930685"/>
    <w:rsid w:val="00930877"/>
    <w:rsid w:val="009309F3"/>
    <w:rsid w:val="00931080"/>
    <w:rsid w:val="009312A4"/>
    <w:rsid w:val="009316ED"/>
    <w:rsid w:val="00931B82"/>
    <w:rsid w:val="00931D9F"/>
    <w:rsid w:val="00931E1A"/>
    <w:rsid w:val="00932E9F"/>
    <w:rsid w:val="009331E1"/>
    <w:rsid w:val="00935420"/>
    <w:rsid w:val="00936955"/>
    <w:rsid w:val="00936FEA"/>
    <w:rsid w:val="00936FF9"/>
    <w:rsid w:val="009401A0"/>
    <w:rsid w:val="009421B8"/>
    <w:rsid w:val="00943C0F"/>
    <w:rsid w:val="00943CE2"/>
    <w:rsid w:val="00944030"/>
    <w:rsid w:val="00945C42"/>
    <w:rsid w:val="0094642B"/>
    <w:rsid w:val="009467F4"/>
    <w:rsid w:val="00950B21"/>
    <w:rsid w:val="00952D59"/>
    <w:rsid w:val="00953121"/>
    <w:rsid w:val="009539FD"/>
    <w:rsid w:val="00953DA7"/>
    <w:rsid w:val="00954AE2"/>
    <w:rsid w:val="00956C17"/>
    <w:rsid w:val="009606E5"/>
    <w:rsid w:val="009634E4"/>
    <w:rsid w:val="009652E4"/>
    <w:rsid w:val="0096550D"/>
    <w:rsid w:val="00965D64"/>
    <w:rsid w:val="009661DD"/>
    <w:rsid w:val="00966B70"/>
    <w:rsid w:val="00967D76"/>
    <w:rsid w:val="009711F7"/>
    <w:rsid w:val="00973AA5"/>
    <w:rsid w:val="00973DFF"/>
    <w:rsid w:val="00976131"/>
    <w:rsid w:val="00976865"/>
    <w:rsid w:val="00980479"/>
    <w:rsid w:val="00980FAB"/>
    <w:rsid w:val="00983CC3"/>
    <w:rsid w:val="00984264"/>
    <w:rsid w:val="009852D2"/>
    <w:rsid w:val="00985361"/>
    <w:rsid w:val="00985BC7"/>
    <w:rsid w:val="00990517"/>
    <w:rsid w:val="00990DC1"/>
    <w:rsid w:val="00992564"/>
    <w:rsid w:val="0099275B"/>
    <w:rsid w:val="0099280A"/>
    <w:rsid w:val="00995A79"/>
    <w:rsid w:val="00995EDC"/>
    <w:rsid w:val="00996172"/>
    <w:rsid w:val="00996591"/>
    <w:rsid w:val="009977FC"/>
    <w:rsid w:val="009A0C87"/>
    <w:rsid w:val="009A1E85"/>
    <w:rsid w:val="009A22C8"/>
    <w:rsid w:val="009A3BA3"/>
    <w:rsid w:val="009A3EB2"/>
    <w:rsid w:val="009A4EC4"/>
    <w:rsid w:val="009A6019"/>
    <w:rsid w:val="009A7125"/>
    <w:rsid w:val="009B0208"/>
    <w:rsid w:val="009B24AF"/>
    <w:rsid w:val="009B27C3"/>
    <w:rsid w:val="009B2AB9"/>
    <w:rsid w:val="009B2D7F"/>
    <w:rsid w:val="009B2F4A"/>
    <w:rsid w:val="009B640A"/>
    <w:rsid w:val="009C0A0C"/>
    <w:rsid w:val="009C1F0D"/>
    <w:rsid w:val="009C200C"/>
    <w:rsid w:val="009C2282"/>
    <w:rsid w:val="009C2502"/>
    <w:rsid w:val="009C26C2"/>
    <w:rsid w:val="009C3407"/>
    <w:rsid w:val="009C57E0"/>
    <w:rsid w:val="009C656D"/>
    <w:rsid w:val="009C7869"/>
    <w:rsid w:val="009D0574"/>
    <w:rsid w:val="009D0716"/>
    <w:rsid w:val="009D13E4"/>
    <w:rsid w:val="009D2603"/>
    <w:rsid w:val="009D6204"/>
    <w:rsid w:val="009D65AE"/>
    <w:rsid w:val="009D6837"/>
    <w:rsid w:val="009D7E38"/>
    <w:rsid w:val="009E03A4"/>
    <w:rsid w:val="009E194C"/>
    <w:rsid w:val="009E25F9"/>
    <w:rsid w:val="009E2D1A"/>
    <w:rsid w:val="009E35BC"/>
    <w:rsid w:val="009E4694"/>
    <w:rsid w:val="009E491C"/>
    <w:rsid w:val="009E73C8"/>
    <w:rsid w:val="009E7424"/>
    <w:rsid w:val="009F025E"/>
    <w:rsid w:val="009F02F0"/>
    <w:rsid w:val="009F36F5"/>
    <w:rsid w:val="009F3B93"/>
    <w:rsid w:val="009F525A"/>
    <w:rsid w:val="009F6CBF"/>
    <w:rsid w:val="009F6DEC"/>
    <w:rsid w:val="009F6DF0"/>
    <w:rsid w:val="009F7322"/>
    <w:rsid w:val="009F738E"/>
    <w:rsid w:val="009F7A72"/>
    <w:rsid w:val="00A00145"/>
    <w:rsid w:val="00A0086F"/>
    <w:rsid w:val="00A01960"/>
    <w:rsid w:val="00A02922"/>
    <w:rsid w:val="00A029AF"/>
    <w:rsid w:val="00A03F30"/>
    <w:rsid w:val="00A04E28"/>
    <w:rsid w:val="00A105FF"/>
    <w:rsid w:val="00A10B5B"/>
    <w:rsid w:val="00A11CEE"/>
    <w:rsid w:val="00A126DF"/>
    <w:rsid w:val="00A15B0B"/>
    <w:rsid w:val="00A16183"/>
    <w:rsid w:val="00A166C8"/>
    <w:rsid w:val="00A16855"/>
    <w:rsid w:val="00A16926"/>
    <w:rsid w:val="00A16DF0"/>
    <w:rsid w:val="00A17C46"/>
    <w:rsid w:val="00A22455"/>
    <w:rsid w:val="00A228D2"/>
    <w:rsid w:val="00A23E09"/>
    <w:rsid w:val="00A242CB"/>
    <w:rsid w:val="00A255F7"/>
    <w:rsid w:val="00A26216"/>
    <w:rsid w:val="00A2771C"/>
    <w:rsid w:val="00A30041"/>
    <w:rsid w:val="00A30AE5"/>
    <w:rsid w:val="00A30E87"/>
    <w:rsid w:val="00A32639"/>
    <w:rsid w:val="00A32E9E"/>
    <w:rsid w:val="00A33B0B"/>
    <w:rsid w:val="00A34824"/>
    <w:rsid w:val="00A35B3B"/>
    <w:rsid w:val="00A35DF9"/>
    <w:rsid w:val="00A36475"/>
    <w:rsid w:val="00A37B8B"/>
    <w:rsid w:val="00A37F24"/>
    <w:rsid w:val="00A40D6C"/>
    <w:rsid w:val="00A41174"/>
    <w:rsid w:val="00A4133B"/>
    <w:rsid w:val="00A41E38"/>
    <w:rsid w:val="00A4352C"/>
    <w:rsid w:val="00A44711"/>
    <w:rsid w:val="00A44954"/>
    <w:rsid w:val="00A44C74"/>
    <w:rsid w:val="00A464F6"/>
    <w:rsid w:val="00A470A6"/>
    <w:rsid w:val="00A5064A"/>
    <w:rsid w:val="00A51B5B"/>
    <w:rsid w:val="00A5223B"/>
    <w:rsid w:val="00A52CA0"/>
    <w:rsid w:val="00A53F3F"/>
    <w:rsid w:val="00A54491"/>
    <w:rsid w:val="00A55A02"/>
    <w:rsid w:val="00A55F08"/>
    <w:rsid w:val="00A57360"/>
    <w:rsid w:val="00A576CA"/>
    <w:rsid w:val="00A601FF"/>
    <w:rsid w:val="00A60612"/>
    <w:rsid w:val="00A62BAF"/>
    <w:rsid w:val="00A63663"/>
    <w:rsid w:val="00A65BC8"/>
    <w:rsid w:val="00A7328F"/>
    <w:rsid w:val="00A73ACF"/>
    <w:rsid w:val="00A74451"/>
    <w:rsid w:val="00A74958"/>
    <w:rsid w:val="00A75B0D"/>
    <w:rsid w:val="00A75F73"/>
    <w:rsid w:val="00A76320"/>
    <w:rsid w:val="00A774CD"/>
    <w:rsid w:val="00A77AA2"/>
    <w:rsid w:val="00A819B6"/>
    <w:rsid w:val="00A86EFE"/>
    <w:rsid w:val="00A8785C"/>
    <w:rsid w:val="00A87CF4"/>
    <w:rsid w:val="00A905E1"/>
    <w:rsid w:val="00A91123"/>
    <w:rsid w:val="00A92AAB"/>
    <w:rsid w:val="00A93064"/>
    <w:rsid w:val="00A9783D"/>
    <w:rsid w:val="00AA01D3"/>
    <w:rsid w:val="00AA081C"/>
    <w:rsid w:val="00AA0FDF"/>
    <w:rsid w:val="00AA1254"/>
    <w:rsid w:val="00AA2016"/>
    <w:rsid w:val="00AA443A"/>
    <w:rsid w:val="00AA5A21"/>
    <w:rsid w:val="00AA5F7C"/>
    <w:rsid w:val="00AA7050"/>
    <w:rsid w:val="00AB1ACC"/>
    <w:rsid w:val="00AB33D0"/>
    <w:rsid w:val="00AB3945"/>
    <w:rsid w:val="00AB3A7F"/>
    <w:rsid w:val="00AB3C7A"/>
    <w:rsid w:val="00AB459E"/>
    <w:rsid w:val="00AB52ED"/>
    <w:rsid w:val="00AB679C"/>
    <w:rsid w:val="00AB7738"/>
    <w:rsid w:val="00AC0665"/>
    <w:rsid w:val="00AC11CC"/>
    <w:rsid w:val="00AC16EA"/>
    <w:rsid w:val="00AC2541"/>
    <w:rsid w:val="00AC535F"/>
    <w:rsid w:val="00AC6571"/>
    <w:rsid w:val="00AC7315"/>
    <w:rsid w:val="00AC77DD"/>
    <w:rsid w:val="00AD0558"/>
    <w:rsid w:val="00AD16AD"/>
    <w:rsid w:val="00AD217B"/>
    <w:rsid w:val="00AD2688"/>
    <w:rsid w:val="00AD35ED"/>
    <w:rsid w:val="00AD5C4B"/>
    <w:rsid w:val="00AD6B87"/>
    <w:rsid w:val="00AD6FEF"/>
    <w:rsid w:val="00AE0FD4"/>
    <w:rsid w:val="00AE19AF"/>
    <w:rsid w:val="00AE1DAB"/>
    <w:rsid w:val="00AE28A7"/>
    <w:rsid w:val="00AE44AC"/>
    <w:rsid w:val="00AE4D37"/>
    <w:rsid w:val="00AE6146"/>
    <w:rsid w:val="00AE6B0F"/>
    <w:rsid w:val="00AE7208"/>
    <w:rsid w:val="00AE748F"/>
    <w:rsid w:val="00AE7B67"/>
    <w:rsid w:val="00AF1A05"/>
    <w:rsid w:val="00AF45D1"/>
    <w:rsid w:val="00AF6DF2"/>
    <w:rsid w:val="00AF712C"/>
    <w:rsid w:val="00AF71E8"/>
    <w:rsid w:val="00B0010A"/>
    <w:rsid w:val="00B00984"/>
    <w:rsid w:val="00B00C4B"/>
    <w:rsid w:val="00B02017"/>
    <w:rsid w:val="00B034F1"/>
    <w:rsid w:val="00B04646"/>
    <w:rsid w:val="00B05D9B"/>
    <w:rsid w:val="00B06437"/>
    <w:rsid w:val="00B07690"/>
    <w:rsid w:val="00B07ADF"/>
    <w:rsid w:val="00B1019A"/>
    <w:rsid w:val="00B12279"/>
    <w:rsid w:val="00B129FB"/>
    <w:rsid w:val="00B166AC"/>
    <w:rsid w:val="00B167A1"/>
    <w:rsid w:val="00B16DEB"/>
    <w:rsid w:val="00B17E46"/>
    <w:rsid w:val="00B21202"/>
    <w:rsid w:val="00B2190D"/>
    <w:rsid w:val="00B2236B"/>
    <w:rsid w:val="00B22D15"/>
    <w:rsid w:val="00B22E5B"/>
    <w:rsid w:val="00B23B55"/>
    <w:rsid w:val="00B24521"/>
    <w:rsid w:val="00B2456A"/>
    <w:rsid w:val="00B25925"/>
    <w:rsid w:val="00B262C9"/>
    <w:rsid w:val="00B2699B"/>
    <w:rsid w:val="00B274B2"/>
    <w:rsid w:val="00B30F54"/>
    <w:rsid w:val="00B31CF3"/>
    <w:rsid w:val="00B3331A"/>
    <w:rsid w:val="00B335E6"/>
    <w:rsid w:val="00B339EB"/>
    <w:rsid w:val="00B33F2E"/>
    <w:rsid w:val="00B34C9E"/>
    <w:rsid w:val="00B34CA4"/>
    <w:rsid w:val="00B35076"/>
    <w:rsid w:val="00B36D11"/>
    <w:rsid w:val="00B3762F"/>
    <w:rsid w:val="00B3778D"/>
    <w:rsid w:val="00B4013A"/>
    <w:rsid w:val="00B4035C"/>
    <w:rsid w:val="00B40A15"/>
    <w:rsid w:val="00B40A59"/>
    <w:rsid w:val="00B417F4"/>
    <w:rsid w:val="00B458D7"/>
    <w:rsid w:val="00B45EBD"/>
    <w:rsid w:val="00B47F76"/>
    <w:rsid w:val="00B51594"/>
    <w:rsid w:val="00B51BEF"/>
    <w:rsid w:val="00B52333"/>
    <w:rsid w:val="00B53697"/>
    <w:rsid w:val="00B541D6"/>
    <w:rsid w:val="00B55F92"/>
    <w:rsid w:val="00B570FA"/>
    <w:rsid w:val="00B604C2"/>
    <w:rsid w:val="00B614CD"/>
    <w:rsid w:val="00B642A0"/>
    <w:rsid w:val="00B642CA"/>
    <w:rsid w:val="00B652A6"/>
    <w:rsid w:val="00B65578"/>
    <w:rsid w:val="00B659BA"/>
    <w:rsid w:val="00B65B4D"/>
    <w:rsid w:val="00B66BCD"/>
    <w:rsid w:val="00B66F7A"/>
    <w:rsid w:val="00B670C5"/>
    <w:rsid w:val="00B716A9"/>
    <w:rsid w:val="00B72407"/>
    <w:rsid w:val="00B73FDA"/>
    <w:rsid w:val="00B76A99"/>
    <w:rsid w:val="00B77748"/>
    <w:rsid w:val="00B80FA3"/>
    <w:rsid w:val="00B822D0"/>
    <w:rsid w:val="00B829CB"/>
    <w:rsid w:val="00B84390"/>
    <w:rsid w:val="00B84B9A"/>
    <w:rsid w:val="00B901AF"/>
    <w:rsid w:val="00B91834"/>
    <w:rsid w:val="00B91E78"/>
    <w:rsid w:val="00B920D0"/>
    <w:rsid w:val="00B9262F"/>
    <w:rsid w:val="00B92A90"/>
    <w:rsid w:val="00B92FB1"/>
    <w:rsid w:val="00B95D8D"/>
    <w:rsid w:val="00B97269"/>
    <w:rsid w:val="00BA1E7E"/>
    <w:rsid w:val="00BA20E4"/>
    <w:rsid w:val="00BA305F"/>
    <w:rsid w:val="00BA3367"/>
    <w:rsid w:val="00BA34D4"/>
    <w:rsid w:val="00BA3F2A"/>
    <w:rsid w:val="00BB20D0"/>
    <w:rsid w:val="00BB341E"/>
    <w:rsid w:val="00BB3725"/>
    <w:rsid w:val="00BB5AB2"/>
    <w:rsid w:val="00BB5DD2"/>
    <w:rsid w:val="00BB6879"/>
    <w:rsid w:val="00BB709E"/>
    <w:rsid w:val="00BB7292"/>
    <w:rsid w:val="00BB7A5A"/>
    <w:rsid w:val="00BC2913"/>
    <w:rsid w:val="00BC2B2D"/>
    <w:rsid w:val="00BD1BB0"/>
    <w:rsid w:val="00BD573E"/>
    <w:rsid w:val="00BD6B1C"/>
    <w:rsid w:val="00BD7E8C"/>
    <w:rsid w:val="00BE24DA"/>
    <w:rsid w:val="00BE2A79"/>
    <w:rsid w:val="00BE3234"/>
    <w:rsid w:val="00BE3DC1"/>
    <w:rsid w:val="00BE3FD8"/>
    <w:rsid w:val="00BE44A5"/>
    <w:rsid w:val="00BE51D9"/>
    <w:rsid w:val="00BE7768"/>
    <w:rsid w:val="00BE77D5"/>
    <w:rsid w:val="00BF037F"/>
    <w:rsid w:val="00BF273E"/>
    <w:rsid w:val="00BF3B1B"/>
    <w:rsid w:val="00BF3F52"/>
    <w:rsid w:val="00BF41C5"/>
    <w:rsid w:val="00BF4A1A"/>
    <w:rsid w:val="00BF4B5F"/>
    <w:rsid w:val="00BF5B7A"/>
    <w:rsid w:val="00BF5F42"/>
    <w:rsid w:val="00BF6669"/>
    <w:rsid w:val="00BF6F2A"/>
    <w:rsid w:val="00BF7F98"/>
    <w:rsid w:val="00C019C3"/>
    <w:rsid w:val="00C028FE"/>
    <w:rsid w:val="00C02DE8"/>
    <w:rsid w:val="00C0480F"/>
    <w:rsid w:val="00C0671A"/>
    <w:rsid w:val="00C068F1"/>
    <w:rsid w:val="00C07AE0"/>
    <w:rsid w:val="00C07CE6"/>
    <w:rsid w:val="00C115E4"/>
    <w:rsid w:val="00C12DE8"/>
    <w:rsid w:val="00C14B37"/>
    <w:rsid w:val="00C171C0"/>
    <w:rsid w:val="00C17A38"/>
    <w:rsid w:val="00C20A85"/>
    <w:rsid w:val="00C21247"/>
    <w:rsid w:val="00C21D9A"/>
    <w:rsid w:val="00C2286A"/>
    <w:rsid w:val="00C22B50"/>
    <w:rsid w:val="00C235DD"/>
    <w:rsid w:val="00C2497E"/>
    <w:rsid w:val="00C24C96"/>
    <w:rsid w:val="00C2621C"/>
    <w:rsid w:val="00C27319"/>
    <w:rsid w:val="00C27D0B"/>
    <w:rsid w:val="00C30821"/>
    <w:rsid w:val="00C315EF"/>
    <w:rsid w:val="00C32FA7"/>
    <w:rsid w:val="00C33A1A"/>
    <w:rsid w:val="00C33FEC"/>
    <w:rsid w:val="00C340C4"/>
    <w:rsid w:val="00C344A9"/>
    <w:rsid w:val="00C34E58"/>
    <w:rsid w:val="00C36336"/>
    <w:rsid w:val="00C367D5"/>
    <w:rsid w:val="00C36BEA"/>
    <w:rsid w:val="00C37343"/>
    <w:rsid w:val="00C408CA"/>
    <w:rsid w:val="00C41F14"/>
    <w:rsid w:val="00C42A7C"/>
    <w:rsid w:val="00C42E59"/>
    <w:rsid w:val="00C43376"/>
    <w:rsid w:val="00C44419"/>
    <w:rsid w:val="00C46854"/>
    <w:rsid w:val="00C512CE"/>
    <w:rsid w:val="00C53BA0"/>
    <w:rsid w:val="00C551FC"/>
    <w:rsid w:val="00C56069"/>
    <w:rsid w:val="00C56319"/>
    <w:rsid w:val="00C6045E"/>
    <w:rsid w:val="00C61CDA"/>
    <w:rsid w:val="00C63894"/>
    <w:rsid w:val="00C70CAA"/>
    <w:rsid w:val="00C710A4"/>
    <w:rsid w:val="00C71D8D"/>
    <w:rsid w:val="00C7238C"/>
    <w:rsid w:val="00C72F23"/>
    <w:rsid w:val="00C739B1"/>
    <w:rsid w:val="00C7739D"/>
    <w:rsid w:val="00C77EAB"/>
    <w:rsid w:val="00C800A8"/>
    <w:rsid w:val="00C828DB"/>
    <w:rsid w:val="00C83671"/>
    <w:rsid w:val="00C83978"/>
    <w:rsid w:val="00C84D03"/>
    <w:rsid w:val="00C86472"/>
    <w:rsid w:val="00C87366"/>
    <w:rsid w:val="00C92426"/>
    <w:rsid w:val="00C92AA0"/>
    <w:rsid w:val="00C92D25"/>
    <w:rsid w:val="00C93811"/>
    <w:rsid w:val="00C93CF6"/>
    <w:rsid w:val="00C9419D"/>
    <w:rsid w:val="00C94380"/>
    <w:rsid w:val="00C94A87"/>
    <w:rsid w:val="00C96451"/>
    <w:rsid w:val="00C974CE"/>
    <w:rsid w:val="00C97784"/>
    <w:rsid w:val="00C978D7"/>
    <w:rsid w:val="00CA0438"/>
    <w:rsid w:val="00CA0790"/>
    <w:rsid w:val="00CA14B2"/>
    <w:rsid w:val="00CA1D57"/>
    <w:rsid w:val="00CA429D"/>
    <w:rsid w:val="00CA46C3"/>
    <w:rsid w:val="00CA4FA0"/>
    <w:rsid w:val="00CA54EC"/>
    <w:rsid w:val="00CA5549"/>
    <w:rsid w:val="00CA60DC"/>
    <w:rsid w:val="00CA6238"/>
    <w:rsid w:val="00CB1703"/>
    <w:rsid w:val="00CB20DB"/>
    <w:rsid w:val="00CB2CB3"/>
    <w:rsid w:val="00CB4226"/>
    <w:rsid w:val="00CB5E5E"/>
    <w:rsid w:val="00CB6504"/>
    <w:rsid w:val="00CB6F70"/>
    <w:rsid w:val="00CC0A32"/>
    <w:rsid w:val="00CC1A89"/>
    <w:rsid w:val="00CC3B34"/>
    <w:rsid w:val="00CC5389"/>
    <w:rsid w:val="00CC6DAF"/>
    <w:rsid w:val="00CD23A2"/>
    <w:rsid w:val="00CD36EF"/>
    <w:rsid w:val="00CD5F2C"/>
    <w:rsid w:val="00CD6A8B"/>
    <w:rsid w:val="00CD6AFF"/>
    <w:rsid w:val="00CE25AA"/>
    <w:rsid w:val="00CE2DA1"/>
    <w:rsid w:val="00CE313A"/>
    <w:rsid w:val="00CE3A5E"/>
    <w:rsid w:val="00CE494F"/>
    <w:rsid w:val="00CE4E97"/>
    <w:rsid w:val="00CE6960"/>
    <w:rsid w:val="00CE7095"/>
    <w:rsid w:val="00CE79E1"/>
    <w:rsid w:val="00CF0431"/>
    <w:rsid w:val="00CF09DC"/>
    <w:rsid w:val="00CF09DD"/>
    <w:rsid w:val="00CF0A8B"/>
    <w:rsid w:val="00CF16AA"/>
    <w:rsid w:val="00CF1E7D"/>
    <w:rsid w:val="00CF2D04"/>
    <w:rsid w:val="00CF3575"/>
    <w:rsid w:val="00CF3F40"/>
    <w:rsid w:val="00CF3F90"/>
    <w:rsid w:val="00CF4313"/>
    <w:rsid w:val="00CF537A"/>
    <w:rsid w:val="00D01161"/>
    <w:rsid w:val="00D01A3F"/>
    <w:rsid w:val="00D0223D"/>
    <w:rsid w:val="00D026A1"/>
    <w:rsid w:val="00D05D97"/>
    <w:rsid w:val="00D060BA"/>
    <w:rsid w:val="00D0629F"/>
    <w:rsid w:val="00D06ACD"/>
    <w:rsid w:val="00D071FC"/>
    <w:rsid w:val="00D07654"/>
    <w:rsid w:val="00D078CB"/>
    <w:rsid w:val="00D122B8"/>
    <w:rsid w:val="00D1245D"/>
    <w:rsid w:val="00D128D0"/>
    <w:rsid w:val="00D14A30"/>
    <w:rsid w:val="00D151B6"/>
    <w:rsid w:val="00D15F88"/>
    <w:rsid w:val="00D173D4"/>
    <w:rsid w:val="00D17CFD"/>
    <w:rsid w:val="00D207CD"/>
    <w:rsid w:val="00D209C8"/>
    <w:rsid w:val="00D237F8"/>
    <w:rsid w:val="00D2442F"/>
    <w:rsid w:val="00D24D29"/>
    <w:rsid w:val="00D24F35"/>
    <w:rsid w:val="00D25244"/>
    <w:rsid w:val="00D26450"/>
    <w:rsid w:val="00D3024B"/>
    <w:rsid w:val="00D319D0"/>
    <w:rsid w:val="00D31C2C"/>
    <w:rsid w:val="00D33713"/>
    <w:rsid w:val="00D34373"/>
    <w:rsid w:val="00D3555F"/>
    <w:rsid w:val="00D42561"/>
    <w:rsid w:val="00D4344D"/>
    <w:rsid w:val="00D43914"/>
    <w:rsid w:val="00D44497"/>
    <w:rsid w:val="00D44AAF"/>
    <w:rsid w:val="00D44D0B"/>
    <w:rsid w:val="00D45895"/>
    <w:rsid w:val="00D46893"/>
    <w:rsid w:val="00D473BA"/>
    <w:rsid w:val="00D47B25"/>
    <w:rsid w:val="00D50B98"/>
    <w:rsid w:val="00D50DCF"/>
    <w:rsid w:val="00D51856"/>
    <w:rsid w:val="00D525BF"/>
    <w:rsid w:val="00D52C4F"/>
    <w:rsid w:val="00D5415E"/>
    <w:rsid w:val="00D57654"/>
    <w:rsid w:val="00D608F6"/>
    <w:rsid w:val="00D60AC6"/>
    <w:rsid w:val="00D610B2"/>
    <w:rsid w:val="00D615C1"/>
    <w:rsid w:val="00D61ABD"/>
    <w:rsid w:val="00D61BED"/>
    <w:rsid w:val="00D61CBD"/>
    <w:rsid w:val="00D63049"/>
    <w:rsid w:val="00D63B18"/>
    <w:rsid w:val="00D660C0"/>
    <w:rsid w:val="00D669BD"/>
    <w:rsid w:val="00D66A53"/>
    <w:rsid w:val="00D66D54"/>
    <w:rsid w:val="00D6766A"/>
    <w:rsid w:val="00D72295"/>
    <w:rsid w:val="00D736E0"/>
    <w:rsid w:val="00D73D9E"/>
    <w:rsid w:val="00D76171"/>
    <w:rsid w:val="00D76376"/>
    <w:rsid w:val="00D76E9B"/>
    <w:rsid w:val="00D770AE"/>
    <w:rsid w:val="00D82141"/>
    <w:rsid w:val="00D822EE"/>
    <w:rsid w:val="00D823F9"/>
    <w:rsid w:val="00D82A75"/>
    <w:rsid w:val="00D83631"/>
    <w:rsid w:val="00D84D25"/>
    <w:rsid w:val="00D86281"/>
    <w:rsid w:val="00D87A70"/>
    <w:rsid w:val="00D87D18"/>
    <w:rsid w:val="00D87EF4"/>
    <w:rsid w:val="00D901CE"/>
    <w:rsid w:val="00D902B0"/>
    <w:rsid w:val="00D91E11"/>
    <w:rsid w:val="00D9240F"/>
    <w:rsid w:val="00D92756"/>
    <w:rsid w:val="00D92CD2"/>
    <w:rsid w:val="00D93E43"/>
    <w:rsid w:val="00D93F33"/>
    <w:rsid w:val="00D97484"/>
    <w:rsid w:val="00DA054F"/>
    <w:rsid w:val="00DA1A56"/>
    <w:rsid w:val="00DA485B"/>
    <w:rsid w:val="00DA5295"/>
    <w:rsid w:val="00DA5BA5"/>
    <w:rsid w:val="00DA6715"/>
    <w:rsid w:val="00DA7B7E"/>
    <w:rsid w:val="00DB1624"/>
    <w:rsid w:val="00DB1928"/>
    <w:rsid w:val="00DB2969"/>
    <w:rsid w:val="00DB308B"/>
    <w:rsid w:val="00DB3414"/>
    <w:rsid w:val="00DB3485"/>
    <w:rsid w:val="00DB4074"/>
    <w:rsid w:val="00DB4A93"/>
    <w:rsid w:val="00DB69C8"/>
    <w:rsid w:val="00DC0B52"/>
    <w:rsid w:val="00DC144C"/>
    <w:rsid w:val="00DC1EE5"/>
    <w:rsid w:val="00DC2B91"/>
    <w:rsid w:val="00DC3A5F"/>
    <w:rsid w:val="00DC4AD9"/>
    <w:rsid w:val="00DC6779"/>
    <w:rsid w:val="00DC6D4F"/>
    <w:rsid w:val="00DD04B7"/>
    <w:rsid w:val="00DD1936"/>
    <w:rsid w:val="00DD1CAC"/>
    <w:rsid w:val="00DD24B6"/>
    <w:rsid w:val="00DD2663"/>
    <w:rsid w:val="00DE0290"/>
    <w:rsid w:val="00DE0A3A"/>
    <w:rsid w:val="00DE7652"/>
    <w:rsid w:val="00DF0AB1"/>
    <w:rsid w:val="00DF1DD0"/>
    <w:rsid w:val="00DF2BAC"/>
    <w:rsid w:val="00DF4033"/>
    <w:rsid w:val="00DF4A8C"/>
    <w:rsid w:val="00DF4C52"/>
    <w:rsid w:val="00E0373B"/>
    <w:rsid w:val="00E0452A"/>
    <w:rsid w:val="00E04B3A"/>
    <w:rsid w:val="00E04C87"/>
    <w:rsid w:val="00E04F53"/>
    <w:rsid w:val="00E0665F"/>
    <w:rsid w:val="00E06934"/>
    <w:rsid w:val="00E07351"/>
    <w:rsid w:val="00E10672"/>
    <w:rsid w:val="00E1076C"/>
    <w:rsid w:val="00E11CA5"/>
    <w:rsid w:val="00E11EAB"/>
    <w:rsid w:val="00E12C3B"/>
    <w:rsid w:val="00E13D77"/>
    <w:rsid w:val="00E1539E"/>
    <w:rsid w:val="00E15F1C"/>
    <w:rsid w:val="00E15F86"/>
    <w:rsid w:val="00E16D2A"/>
    <w:rsid w:val="00E16D84"/>
    <w:rsid w:val="00E17121"/>
    <w:rsid w:val="00E17527"/>
    <w:rsid w:val="00E17E64"/>
    <w:rsid w:val="00E21319"/>
    <w:rsid w:val="00E2259B"/>
    <w:rsid w:val="00E24939"/>
    <w:rsid w:val="00E24EEF"/>
    <w:rsid w:val="00E26E7C"/>
    <w:rsid w:val="00E30D88"/>
    <w:rsid w:val="00E3415A"/>
    <w:rsid w:val="00E37344"/>
    <w:rsid w:val="00E40067"/>
    <w:rsid w:val="00E4156E"/>
    <w:rsid w:val="00E42E26"/>
    <w:rsid w:val="00E430CF"/>
    <w:rsid w:val="00E43896"/>
    <w:rsid w:val="00E43A7C"/>
    <w:rsid w:val="00E4761C"/>
    <w:rsid w:val="00E520CF"/>
    <w:rsid w:val="00E52ADE"/>
    <w:rsid w:val="00E52C70"/>
    <w:rsid w:val="00E53435"/>
    <w:rsid w:val="00E543AC"/>
    <w:rsid w:val="00E55991"/>
    <w:rsid w:val="00E5713F"/>
    <w:rsid w:val="00E57DD8"/>
    <w:rsid w:val="00E62F22"/>
    <w:rsid w:val="00E64233"/>
    <w:rsid w:val="00E645BC"/>
    <w:rsid w:val="00E651F1"/>
    <w:rsid w:val="00E65855"/>
    <w:rsid w:val="00E671FF"/>
    <w:rsid w:val="00E674C1"/>
    <w:rsid w:val="00E7055E"/>
    <w:rsid w:val="00E71878"/>
    <w:rsid w:val="00E71F0B"/>
    <w:rsid w:val="00E72CE1"/>
    <w:rsid w:val="00E7420D"/>
    <w:rsid w:val="00E808F5"/>
    <w:rsid w:val="00E82233"/>
    <w:rsid w:val="00E82979"/>
    <w:rsid w:val="00E8464D"/>
    <w:rsid w:val="00E8486D"/>
    <w:rsid w:val="00E85D6D"/>
    <w:rsid w:val="00E87722"/>
    <w:rsid w:val="00E907BF"/>
    <w:rsid w:val="00E91B23"/>
    <w:rsid w:val="00E91D69"/>
    <w:rsid w:val="00E92290"/>
    <w:rsid w:val="00E93D51"/>
    <w:rsid w:val="00E940DF"/>
    <w:rsid w:val="00E9507A"/>
    <w:rsid w:val="00E95840"/>
    <w:rsid w:val="00E96269"/>
    <w:rsid w:val="00E96409"/>
    <w:rsid w:val="00EA025F"/>
    <w:rsid w:val="00EA07D3"/>
    <w:rsid w:val="00EA0A42"/>
    <w:rsid w:val="00EA21FC"/>
    <w:rsid w:val="00EA44EC"/>
    <w:rsid w:val="00EA6D06"/>
    <w:rsid w:val="00EA7044"/>
    <w:rsid w:val="00EA7ED2"/>
    <w:rsid w:val="00EB030D"/>
    <w:rsid w:val="00EB0935"/>
    <w:rsid w:val="00EB13DA"/>
    <w:rsid w:val="00EB19FD"/>
    <w:rsid w:val="00EB28A6"/>
    <w:rsid w:val="00EB43DE"/>
    <w:rsid w:val="00EB4B44"/>
    <w:rsid w:val="00EB55C4"/>
    <w:rsid w:val="00EB5870"/>
    <w:rsid w:val="00EB5A41"/>
    <w:rsid w:val="00EB5DC0"/>
    <w:rsid w:val="00EB7195"/>
    <w:rsid w:val="00EB7E9B"/>
    <w:rsid w:val="00EC0358"/>
    <w:rsid w:val="00EC149A"/>
    <w:rsid w:val="00EC1A0A"/>
    <w:rsid w:val="00EC2362"/>
    <w:rsid w:val="00EC4012"/>
    <w:rsid w:val="00EC4097"/>
    <w:rsid w:val="00EC5A27"/>
    <w:rsid w:val="00ED08E2"/>
    <w:rsid w:val="00ED1C65"/>
    <w:rsid w:val="00ED1EC6"/>
    <w:rsid w:val="00ED2A70"/>
    <w:rsid w:val="00ED4FA7"/>
    <w:rsid w:val="00ED5A8B"/>
    <w:rsid w:val="00ED5C7D"/>
    <w:rsid w:val="00ED5ECA"/>
    <w:rsid w:val="00EE201A"/>
    <w:rsid w:val="00EE30C5"/>
    <w:rsid w:val="00EE346E"/>
    <w:rsid w:val="00EE34FC"/>
    <w:rsid w:val="00EE3B4F"/>
    <w:rsid w:val="00EE42E2"/>
    <w:rsid w:val="00EE4EE8"/>
    <w:rsid w:val="00EE4F40"/>
    <w:rsid w:val="00EF0DE4"/>
    <w:rsid w:val="00EF1C6E"/>
    <w:rsid w:val="00EF3F90"/>
    <w:rsid w:val="00EF44F6"/>
    <w:rsid w:val="00EF46D6"/>
    <w:rsid w:val="00EF5021"/>
    <w:rsid w:val="00EF5DFD"/>
    <w:rsid w:val="00EF69C0"/>
    <w:rsid w:val="00F00B29"/>
    <w:rsid w:val="00F03A08"/>
    <w:rsid w:val="00F054FE"/>
    <w:rsid w:val="00F0561D"/>
    <w:rsid w:val="00F07CF5"/>
    <w:rsid w:val="00F11826"/>
    <w:rsid w:val="00F11CEA"/>
    <w:rsid w:val="00F12040"/>
    <w:rsid w:val="00F1232D"/>
    <w:rsid w:val="00F12343"/>
    <w:rsid w:val="00F12393"/>
    <w:rsid w:val="00F12664"/>
    <w:rsid w:val="00F13F07"/>
    <w:rsid w:val="00F14A57"/>
    <w:rsid w:val="00F14D7F"/>
    <w:rsid w:val="00F21416"/>
    <w:rsid w:val="00F23D3E"/>
    <w:rsid w:val="00F24532"/>
    <w:rsid w:val="00F25F79"/>
    <w:rsid w:val="00F26285"/>
    <w:rsid w:val="00F26824"/>
    <w:rsid w:val="00F30791"/>
    <w:rsid w:val="00F32EC2"/>
    <w:rsid w:val="00F345EF"/>
    <w:rsid w:val="00F37900"/>
    <w:rsid w:val="00F37D3A"/>
    <w:rsid w:val="00F40019"/>
    <w:rsid w:val="00F40162"/>
    <w:rsid w:val="00F40B20"/>
    <w:rsid w:val="00F419E1"/>
    <w:rsid w:val="00F42145"/>
    <w:rsid w:val="00F4504D"/>
    <w:rsid w:val="00F451DF"/>
    <w:rsid w:val="00F45A27"/>
    <w:rsid w:val="00F46454"/>
    <w:rsid w:val="00F50785"/>
    <w:rsid w:val="00F51E7C"/>
    <w:rsid w:val="00F52594"/>
    <w:rsid w:val="00F5265E"/>
    <w:rsid w:val="00F52D13"/>
    <w:rsid w:val="00F54504"/>
    <w:rsid w:val="00F54C94"/>
    <w:rsid w:val="00F54FCF"/>
    <w:rsid w:val="00F55B89"/>
    <w:rsid w:val="00F55E32"/>
    <w:rsid w:val="00F57246"/>
    <w:rsid w:val="00F6187C"/>
    <w:rsid w:val="00F6428B"/>
    <w:rsid w:val="00F6521D"/>
    <w:rsid w:val="00F65C76"/>
    <w:rsid w:val="00F6665E"/>
    <w:rsid w:val="00F66BD0"/>
    <w:rsid w:val="00F67944"/>
    <w:rsid w:val="00F67C28"/>
    <w:rsid w:val="00F70854"/>
    <w:rsid w:val="00F710FE"/>
    <w:rsid w:val="00F7145E"/>
    <w:rsid w:val="00F724F1"/>
    <w:rsid w:val="00F72F88"/>
    <w:rsid w:val="00F73C2D"/>
    <w:rsid w:val="00F744E4"/>
    <w:rsid w:val="00F7510E"/>
    <w:rsid w:val="00F7720B"/>
    <w:rsid w:val="00F77B11"/>
    <w:rsid w:val="00F8307D"/>
    <w:rsid w:val="00F831B6"/>
    <w:rsid w:val="00F8333A"/>
    <w:rsid w:val="00F83768"/>
    <w:rsid w:val="00F853F1"/>
    <w:rsid w:val="00F86957"/>
    <w:rsid w:val="00F86CED"/>
    <w:rsid w:val="00F87A26"/>
    <w:rsid w:val="00F87ADC"/>
    <w:rsid w:val="00F91C5B"/>
    <w:rsid w:val="00F92117"/>
    <w:rsid w:val="00F92305"/>
    <w:rsid w:val="00F94690"/>
    <w:rsid w:val="00F968A8"/>
    <w:rsid w:val="00F96B63"/>
    <w:rsid w:val="00FA0D5F"/>
    <w:rsid w:val="00FA1FAB"/>
    <w:rsid w:val="00FA55C1"/>
    <w:rsid w:val="00FA62B8"/>
    <w:rsid w:val="00FA6C63"/>
    <w:rsid w:val="00FB0592"/>
    <w:rsid w:val="00FB08F0"/>
    <w:rsid w:val="00FB0F2F"/>
    <w:rsid w:val="00FB1044"/>
    <w:rsid w:val="00FB1384"/>
    <w:rsid w:val="00FB1FED"/>
    <w:rsid w:val="00FB2C91"/>
    <w:rsid w:val="00FB389D"/>
    <w:rsid w:val="00FB3D3A"/>
    <w:rsid w:val="00FB4084"/>
    <w:rsid w:val="00FB49D7"/>
    <w:rsid w:val="00FB4D3B"/>
    <w:rsid w:val="00FB5F20"/>
    <w:rsid w:val="00FB74F8"/>
    <w:rsid w:val="00FB75CA"/>
    <w:rsid w:val="00FC0257"/>
    <w:rsid w:val="00FC0292"/>
    <w:rsid w:val="00FC07B5"/>
    <w:rsid w:val="00FC0D3B"/>
    <w:rsid w:val="00FC1287"/>
    <w:rsid w:val="00FC3634"/>
    <w:rsid w:val="00FC394E"/>
    <w:rsid w:val="00FC4AAA"/>
    <w:rsid w:val="00FC5DE3"/>
    <w:rsid w:val="00FC687B"/>
    <w:rsid w:val="00FD00F8"/>
    <w:rsid w:val="00FD0256"/>
    <w:rsid w:val="00FD029C"/>
    <w:rsid w:val="00FD1029"/>
    <w:rsid w:val="00FD1297"/>
    <w:rsid w:val="00FD14FC"/>
    <w:rsid w:val="00FD7791"/>
    <w:rsid w:val="00FE0080"/>
    <w:rsid w:val="00FE04D7"/>
    <w:rsid w:val="00FE0954"/>
    <w:rsid w:val="00FE0C1E"/>
    <w:rsid w:val="00FE0EBE"/>
    <w:rsid w:val="00FE1A2E"/>
    <w:rsid w:val="00FE1A5B"/>
    <w:rsid w:val="00FE1EF1"/>
    <w:rsid w:val="00FE26DC"/>
    <w:rsid w:val="00FE2953"/>
    <w:rsid w:val="00FE2BCF"/>
    <w:rsid w:val="00FE6756"/>
    <w:rsid w:val="00FE6A2B"/>
    <w:rsid w:val="00FF0293"/>
    <w:rsid w:val="00FF1022"/>
    <w:rsid w:val="00FF2BA8"/>
    <w:rsid w:val="00FF2C29"/>
    <w:rsid w:val="00FF352F"/>
    <w:rsid w:val="00FF4A75"/>
    <w:rsid w:val="00FF4B7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44"/>
  </w:style>
  <w:style w:type="paragraph" w:styleId="1">
    <w:name w:val="heading 1"/>
    <w:basedOn w:val="a"/>
    <w:next w:val="a"/>
    <w:qFormat/>
    <w:rsid w:val="00EA7044"/>
    <w:pPr>
      <w:keepNext/>
      <w:jc w:val="center"/>
      <w:outlineLvl w:val="0"/>
    </w:pPr>
    <w:rPr>
      <w:caps/>
      <w:sz w:val="28"/>
    </w:rPr>
  </w:style>
  <w:style w:type="paragraph" w:styleId="2">
    <w:name w:val="heading 2"/>
    <w:basedOn w:val="a"/>
    <w:next w:val="a"/>
    <w:qFormat/>
    <w:rsid w:val="00EA7044"/>
    <w:pPr>
      <w:keepNext/>
      <w:jc w:val="center"/>
      <w:outlineLvl w:val="1"/>
    </w:pPr>
    <w:rPr>
      <w:b/>
      <w:caps/>
      <w:spacing w:val="40"/>
      <w:sz w:val="32"/>
    </w:rPr>
  </w:style>
  <w:style w:type="paragraph" w:styleId="3">
    <w:name w:val="heading 3"/>
    <w:basedOn w:val="a"/>
    <w:next w:val="a"/>
    <w:qFormat/>
    <w:rsid w:val="00EA7044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EA704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EA7044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A7044"/>
    <w:pPr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9852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9726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97269"/>
  </w:style>
  <w:style w:type="paragraph" w:styleId="a8">
    <w:name w:val="footer"/>
    <w:basedOn w:val="a"/>
    <w:rsid w:val="00E07351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45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E61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E61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E61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E614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a">
    <w:name w:val="Hyperlink"/>
    <w:rsid w:val="001F48B6"/>
    <w:rPr>
      <w:color w:val="0000FF"/>
      <w:u w:val="single"/>
    </w:rPr>
  </w:style>
  <w:style w:type="paragraph" w:customStyle="1" w:styleId="ab">
    <w:name w:val="Знак"/>
    <w:basedOn w:val="a"/>
    <w:autoRedefine/>
    <w:rsid w:val="0072609A"/>
    <w:pPr>
      <w:spacing w:after="160" w:line="240" w:lineRule="exact"/>
    </w:pPr>
    <w:rPr>
      <w:sz w:val="28"/>
      <w:lang w:val="en-US" w:eastAsia="en-US"/>
    </w:rPr>
  </w:style>
  <w:style w:type="paragraph" w:styleId="20">
    <w:name w:val="Body Text Indent 2"/>
    <w:basedOn w:val="a"/>
    <w:rsid w:val="0072609A"/>
    <w:pPr>
      <w:spacing w:after="120" w:line="480" w:lineRule="auto"/>
      <w:ind w:left="283"/>
    </w:pPr>
  </w:style>
  <w:style w:type="paragraph" w:styleId="30">
    <w:name w:val="Body Text Indent 3"/>
    <w:basedOn w:val="a"/>
    <w:rsid w:val="0072609A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basedOn w:val="a"/>
    <w:rsid w:val="00730E3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F5EDC"/>
  </w:style>
  <w:style w:type="paragraph" w:customStyle="1" w:styleId="21">
    <w:name w:val="Знак Знак2"/>
    <w:basedOn w:val="a"/>
    <w:rsid w:val="001451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0">
    <w:name w:val="Знак Знак4 Знак"/>
    <w:basedOn w:val="a"/>
    <w:rsid w:val="008B262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d">
    <w:name w:val="Знак Знак Знак Знак"/>
    <w:basedOn w:val="a"/>
    <w:autoRedefine/>
    <w:rsid w:val="00402FB1"/>
    <w:pPr>
      <w:spacing w:after="160" w:line="240" w:lineRule="exact"/>
    </w:pPr>
    <w:rPr>
      <w:sz w:val="28"/>
      <w:lang w:val="en-US" w:eastAsia="en-US"/>
    </w:rPr>
  </w:style>
  <w:style w:type="character" w:customStyle="1" w:styleId="ae">
    <w:name w:val="Гипертекстовая ссылка"/>
    <w:rsid w:val="004F39DD"/>
    <w:rPr>
      <w:b/>
      <w:bCs/>
      <w:color w:val="106BBE"/>
      <w:sz w:val="26"/>
      <w:szCs w:val="26"/>
    </w:rPr>
  </w:style>
  <w:style w:type="paragraph" w:customStyle="1" w:styleId="af">
    <w:name w:val="Нормальный (таблица)"/>
    <w:basedOn w:val="a"/>
    <w:next w:val="a"/>
    <w:rsid w:val="0017065A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0">
    <w:name w:val="Прижатый влево"/>
    <w:basedOn w:val="a"/>
    <w:next w:val="a"/>
    <w:rsid w:val="0017065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1">
    <w:name w:val="Body Text"/>
    <w:basedOn w:val="a"/>
    <w:link w:val="af2"/>
    <w:rsid w:val="00004F33"/>
    <w:pPr>
      <w:spacing w:after="120"/>
    </w:pPr>
  </w:style>
  <w:style w:type="character" w:customStyle="1" w:styleId="af2">
    <w:name w:val="Основной текст Знак"/>
    <w:basedOn w:val="a0"/>
    <w:link w:val="af1"/>
    <w:rsid w:val="00004F33"/>
  </w:style>
  <w:style w:type="paragraph" w:customStyle="1" w:styleId="headertext">
    <w:name w:val="headertext"/>
    <w:basedOn w:val="a"/>
    <w:rsid w:val="00004F33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004F33"/>
  </w:style>
  <w:style w:type="paragraph" w:styleId="22">
    <w:name w:val="Body Text 2"/>
    <w:basedOn w:val="a"/>
    <w:link w:val="23"/>
    <w:rsid w:val="00004F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04F33"/>
  </w:style>
  <w:style w:type="paragraph" w:customStyle="1" w:styleId="formattext">
    <w:name w:val="formattext"/>
    <w:basedOn w:val="a"/>
    <w:rsid w:val="00004F3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.FORMATTEXT"/>
    <w:uiPriority w:val="99"/>
    <w:rsid w:val="00004F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004F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924603"/>
    <w:pPr>
      <w:ind w:left="720"/>
      <w:contextualSpacing/>
    </w:pPr>
  </w:style>
  <w:style w:type="character" w:styleId="af4">
    <w:name w:val="Emphasis"/>
    <w:basedOn w:val="a0"/>
    <w:qFormat/>
    <w:rsid w:val="00BD7E8C"/>
    <w:rPr>
      <w:i/>
      <w:iCs/>
    </w:rPr>
  </w:style>
  <w:style w:type="paragraph" w:customStyle="1" w:styleId="HEADERTEXT0">
    <w:name w:val=".HEADERTEXT"/>
    <w:uiPriority w:val="99"/>
    <w:rsid w:val="000C79B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44"/>
  </w:style>
  <w:style w:type="paragraph" w:styleId="1">
    <w:name w:val="heading 1"/>
    <w:basedOn w:val="a"/>
    <w:next w:val="a"/>
    <w:qFormat/>
    <w:rsid w:val="00EA7044"/>
    <w:pPr>
      <w:keepNext/>
      <w:jc w:val="center"/>
      <w:outlineLvl w:val="0"/>
    </w:pPr>
    <w:rPr>
      <w:caps/>
      <w:sz w:val="28"/>
    </w:rPr>
  </w:style>
  <w:style w:type="paragraph" w:styleId="2">
    <w:name w:val="heading 2"/>
    <w:basedOn w:val="a"/>
    <w:next w:val="a"/>
    <w:qFormat/>
    <w:rsid w:val="00EA7044"/>
    <w:pPr>
      <w:keepNext/>
      <w:jc w:val="center"/>
      <w:outlineLvl w:val="1"/>
    </w:pPr>
    <w:rPr>
      <w:b/>
      <w:caps/>
      <w:spacing w:val="40"/>
      <w:sz w:val="32"/>
    </w:rPr>
  </w:style>
  <w:style w:type="paragraph" w:styleId="3">
    <w:name w:val="heading 3"/>
    <w:basedOn w:val="a"/>
    <w:next w:val="a"/>
    <w:qFormat/>
    <w:rsid w:val="00EA7044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EA704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EA7044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A7044"/>
    <w:pPr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9852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9726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97269"/>
  </w:style>
  <w:style w:type="paragraph" w:styleId="a8">
    <w:name w:val="footer"/>
    <w:basedOn w:val="a"/>
    <w:rsid w:val="00E07351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45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E61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E61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E61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E614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a">
    <w:name w:val="Hyperlink"/>
    <w:rsid w:val="001F48B6"/>
    <w:rPr>
      <w:color w:val="0000FF"/>
      <w:u w:val="single"/>
    </w:rPr>
  </w:style>
  <w:style w:type="paragraph" w:customStyle="1" w:styleId="ab">
    <w:name w:val="Знак"/>
    <w:basedOn w:val="a"/>
    <w:autoRedefine/>
    <w:rsid w:val="0072609A"/>
    <w:pPr>
      <w:spacing w:after="160" w:line="240" w:lineRule="exact"/>
    </w:pPr>
    <w:rPr>
      <w:sz w:val="28"/>
      <w:lang w:val="en-US" w:eastAsia="en-US"/>
    </w:rPr>
  </w:style>
  <w:style w:type="paragraph" w:styleId="20">
    <w:name w:val="Body Text Indent 2"/>
    <w:basedOn w:val="a"/>
    <w:rsid w:val="0072609A"/>
    <w:pPr>
      <w:spacing w:after="120" w:line="480" w:lineRule="auto"/>
      <w:ind w:left="283"/>
    </w:pPr>
  </w:style>
  <w:style w:type="paragraph" w:styleId="30">
    <w:name w:val="Body Text Indent 3"/>
    <w:basedOn w:val="a"/>
    <w:rsid w:val="0072609A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basedOn w:val="a"/>
    <w:rsid w:val="00730E3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F5EDC"/>
  </w:style>
  <w:style w:type="paragraph" w:customStyle="1" w:styleId="21">
    <w:name w:val="Знак Знак2"/>
    <w:basedOn w:val="a"/>
    <w:rsid w:val="001451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0">
    <w:name w:val="Знак Знак4 Знак"/>
    <w:basedOn w:val="a"/>
    <w:rsid w:val="008B262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d">
    <w:name w:val="Знак Знак Знак Знак"/>
    <w:basedOn w:val="a"/>
    <w:autoRedefine/>
    <w:rsid w:val="00402FB1"/>
    <w:pPr>
      <w:spacing w:after="160" w:line="240" w:lineRule="exact"/>
    </w:pPr>
    <w:rPr>
      <w:sz w:val="28"/>
      <w:lang w:val="en-US" w:eastAsia="en-US"/>
    </w:rPr>
  </w:style>
  <w:style w:type="character" w:customStyle="1" w:styleId="ae">
    <w:name w:val="Гипертекстовая ссылка"/>
    <w:rsid w:val="004F39DD"/>
    <w:rPr>
      <w:b/>
      <w:bCs/>
      <w:color w:val="106BBE"/>
      <w:sz w:val="26"/>
      <w:szCs w:val="26"/>
    </w:rPr>
  </w:style>
  <w:style w:type="paragraph" w:customStyle="1" w:styleId="af">
    <w:name w:val="Нормальный (таблица)"/>
    <w:basedOn w:val="a"/>
    <w:next w:val="a"/>
    <w:rsid w:val="0017065A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0">
    <w:name w:val="Прижатый влево"/>
    <w:basedOn w:val="a"/>
    <w:next w:val="a"/>
    <w:rsid w:val="0017065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1">
    <w:name w:val="Body Text"/>
    <w:basedOn w:val="a"/>
    <w:link w:val="af2"/>
    <w:rsid w:val="00004F33"/>
    <w:pPr>
      <w:spacing w:after="120"/>
    </w:pPr>
  </w:style>
  <w:style w:type="character" w:customStyle="1" w:styleId="af2">
    <w:name w:val="Основной текст Знак"/>
    <w:basedOn w:val="a0"/>
    <w:link w:val="af1"/>
    <w:rsid w:val="00004F33"/>
  </w:style>
  <w:style w:type="paragraph" w:customStyle="1" w:styleId="headertext">
    <w:name w:val="headertext"/>
    <w:basedOn w:val="a"/>
    <w:rsid w:val="00004F33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004F33"/>
  </w:style>
  <w:style w:type="paragraph" w:styleId="22">
    <w:name w:val="Body Text 2"/>
    <w:basedOn w:val="a"/>
    <w:link w:val="23"/>
    <w:rsid w:val="00004F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04F33"/>
  </w:style>
  <w:style w:type="paragraph" w:customStyle="1" w:styleId="formattext">
    <w:name w:val="formattext"/>
    <w:basedOn w:val="a"/>
    <w:rsid w:val="00004F3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.FORMATTEXT"/>
    <w:uiPriority w:val="99"/>
    <w:rsid w:val="00004F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004F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924603"/>
    <w:pPr>
      <w:ind w:left="720"/>
      <w:contextualSpacing/>
    </w:pPr>
  </w:style>
  <w:style w:type="character" w:styleId="af4">
    <w:name w:val="Emphasis"/>
    <w:basedOn w:val="a0"/>
    <w:qFormat/>
    <w:rsid w:val="00BD7E8C"/>
    <w:rPr>
      <w:i/>
      <w:iCs/>
    </w:rPr>
  </w:style>
  <w:style w:type="paragraph" w:customStyle="1" w:styleId="HEADERTEXT0">
    <w:name w:val=".HEADERTEXT"/>
    <w:uiPriority w:val="99"/>
    <w:rsid w:val="000C79B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82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858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30651504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83915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0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1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D4627-C697-406E-8D98-E6B0EBD8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 TECHNO-THRILLER</Company>
  <LinksUpToDate>false</LinksUpToDate>
  <CharactersWithSpaces>10481</CharactersWithSpaces>
  <SharedDoc>false</SharedDoc>
  <HLinks>
    <vt:vector size="12" baseType="variant">
      <vt:variant>
        <vt:i4>6553718</vt:i4>
      </vt:variant>
      <vt:variant>
        <vt:i4>3</vt:i4>
      </vt:variant>
      <vt:variant>
        <vt:i4>0</vt:i4>
      </vt:variant>
      <vt:variant>
        <vt:i4>5</vt:i4>
      </vt:variant>
      <vt:variant>
        <vt:lpwstr>kodeks://link/d?nd=429056322&amp;prevdoc=429056322&amp;point=mark=000000000000000000000000000000000000000000000000011T22AN</vt:lpwstr>
      </vt:variant>
      <vt:variant>
        <vt:lpwstr/>
      </vt:variant>
      <vt:variant>
        <vt:i4>3604534</vt:i4>
      </vt:variant>
      <vt:variant>
        <vt:i4>0</vt:i4>
      </vt:variant>
      <vt:variant>
        <vt:i4>0</vt:i4>
      </vt:variant>
      <vt:variant>
        <vt:i4>5</vt:i4>
      </vt:variant>
      <vt:variant>
        <vt:lpwstr>kodeks://link/d?nd=561507241&amp;prevdoc=432241626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 Silent Steel</dc:creator>
  <cp:lastModifiedBy>User</cp:lastModifiedBy>
  <cp:revision>2</cp:revision>
  <cp:lastPrinted>2023-05-10T06:10:00Z</cp:lastPrinted>
  <dcterms:created xsi:type="dcterms:W3CDTF">2023-05-10T06:11:00Z</dcterms:created>
  <dcterms:modified xsi:type="dcterms:W3CDTF">2023-05-10T06:11:00Z</dcterms:modified>
</cp:coreProperties>
</file>